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E07FA" w14:textId="14625E50" w:rsidR="00540389" w:rsidRPr="007071E9" w:rsidRDefault="00540389" w:rsidP="00540389">
      <w:pPr>
        <w:rPr>
          <w:rFonts w:ascii="Arial" w:hAnsi="Arial" w:cs="Arial"/>
          <w:i/>
          <w:iCs/>
          <w:sz w:val="24"/>
          <w:szCs w:val="24"/>
        </w:rPr>
      </w:pPr>
      <w:r w:rsidRPr="007071E9">
        <w:rPr>
          <w:rFonts w:ascii="Arial" w:hAnsi="Arial" w:cs="Arial"/>
          <w:i/>
          <w:iCs/>
          <w:sz w:val="24"/>
          <w:szCs w:val="24"/>
        </w:rPr>
        <w:t xml:space="preserve">Het </w:t>
      </w:r>
      <w:r w:rsidR="00D7298F" w:rsidRPr="007071E9">
        <w:rPr>
          <w:rFonts w:ascii="Arial" w:hAnsi="Arial" w:cs="Arial"/>
          <w:i/>
          <w:iCs/>
          <w:sz w:val="24"/>
          <w:szCs w:val="24"/>
        </w:rPr>
        <w:t>mini-</w:t>
      </w:r>
      <w:r w:rsidRPr="007071E9">
        <w:rPr>
          <w:rFonts w:ascii="Arial" w:hAnsi="Arial" w:cs="Arial"/>
          <w:i/>
          <w:iCs/>
          <w:sz w:val="24"/>
          <w:szCs w:val="24"/>
        </w:rPr>
        <w:t xml:space="preserve">essay: een grenzeloos genre </w:t>
      </w:r>
    </w:p>
    <w:p w14:paraId="607E2C3A" w14:textId="77777777" w:rsidR="00540389" w:rsidRPr="007071E9" w:rsidRDefault="00540389" w:rsidP="00540389">
      <w:pPr>
        <w:pStyle w:val="Lijstalinea"/>
        <w:rPr>
          <w:rFonts w:ascii="Arial" w:hAnsi="Arial" w:cs="Arial"/>
          <w:sz w:val="24"/>
          <w:szCs w:val="24"/>
        </w:rPr>
      </w:pPr>
    </w:p>
    <w:p w14:paraId="3315CD3F" w14:textId="52B47562" w:rsidR="00540389" w:rsidRPr="007071E9" w:rsidRDefault="004838F1" w:rsidP="004838F1">
      <w:pPr>
        <w:pStyle w:val="Lijstalinea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bookmarkStart w:id="0" w:name="_Hlk192666703"/>
      <w:r w:rsidRPr="007071E9">
        <w:rPr>
          <w:rFonts w:ascii="Arial" w:hAnsi="Arial" w:cs="Arial"/>
          <w:b/>
          <w:bCs/>
          <w:sz w:val="24"/>
          <w:szCs w:val="24"/>
        </w:rPr>
        <w:t>Wat is de taak waaraan leerlingen werken?</w:t>
      </w:r>
    </w:p>
    <w:p w14:paraId="48287CDB" w14:textId="4AB608A9" w:rsidR="007071E9" w:rsidRPr="007071E9" w:rsidRDefault="00431D99" w:rsidP="009E46E4">
      <w:pPr>
        <w:ind w:left="360"/>
        <w:rPr>
          <w:rFonts w:ascii="Arial" w:hAnsi="Arial" w:cs="Arial"/>
          <w:i/>
          <w:iCs/>
        </w:rPr>
      </w:pPr>
      <w:r w:rsidRPr="007071E9">
        <w:rPr>
          <w:rFonts w:ascii="Arial" w:hAnsi="Arial" w:cs="Arial"/>
          <w:sz w:val="24"/>
          <w:szCs w:val="24"/>
        </w:rPr>
        <w:t xml:space="preserve">Leerlingen </w:t>
      </w:r>
      <w:r w:rsidR="00054CA1" w:rsidRPr="007071E9">
        <w:rPr>
          <w:rFonts w:ascii="Arial" w:hAnsi="Arial" w:cs="Arial"/>
          <w:sz w:val="24"/>
          <w:szCs w:val="24"/>
        </w:rPr>
        <w:t xml:space="preserve">lezen </w:t>
      </w:r>
      <w:r w:rsidR="003122DC" w:rsidRPr="007071E9">
        <w:rPr>
          <w:rFonts w:ascii="Arial" w:hAnsi="Arial" w:cs="Arial"/>
          <w:sz w:val="24"/>
          <w:szCs w:val="24"/>
        </w:rPr>
        <w:t xml:space="preserve">in groepjes dezelfde </w:t>
      </w:r>
      <w:r w:rsidR="00054CA1" w:rsidRPr="007071E9">
        <w:rPr>
          <w:rFonts w:ascii="Arial" w:hAnsi="Arial" w:cs="Arial"/>
          <w:sz w:val="24"/>
          <w:szCs w:val="24"/>
        </w:rPr>
        <w:t xml:space="preserve">roman </w:t>
      </w:r>
      <w:r w:rsidR="00742041">
        <w:rPr>
          <w:rFonts w:ascii="Arial" w:hAnsi="Arial" w:cs="Arial"/>
          <w:sz w:val="24"/>
          <w:szCs w:val="24"/>
        </w:rPr>
        <w:t xml:space="preserve">rond hetzelfde onderwerp </w:t>
      </w:r>
      <w:r w:rsidR="00054CA1" w:rsidRPr="007071E9">
        <w:rPr>
          <w:rFonts w:ascii="Arial" w:hAnsi="Arial" w:cs="Arial"/>
          <w:sz w:val="24"/>
          <w:szCs w:val="24"/>
        </w:rPr>
        <w:t xml:space="preserve">en </w:t>
      </w:r>
      <w:r w:rsidR="00972A03" w:rsidRPr="007071E9">
        <w:rPr>
          <w:rFonts w:ascii="Arial" w:hAnsi="Arial" w:cs="Arial"/>
          <w:sz w:val="24"/>
          <w:szCs w:val="24"/>
        </w:rPr>
        <w:t xml:space="preserve">schrijven een </w:t>
      </w:r>
      <w:r w:rsidR="00B26615" w:rsidRPr="007071E9">
        <w:rPr>
          <w:rFonts w:ascii="Arial" w:hAnsi="Arial" w:cs="Arial"/>
          <w:sz w:val="24"/>
          <w:szCs w:val="24"/>
        </w:rPr>
        <w:t>mini-</w:t>
      </w:r>
      <w:r w:rsidR="00972A03" w:rsidRPr="007071E9">
        <w:rPr>
          <w:rFonts w:ascii="Arial" w:hAnsi="Arial" w:cs="Arial"/>
          <w:sz w:val="24"/>
          <w:szCs w:val="24"/>
        </w:rPr>
        <w:t>essay</w:t>
      </w:r>
      <w:bookmarkStart w:id="1" w:name="_Hlk192666661"/>
      <w:bookmarkEnd w:id="0"/>
      <w:r w:rsidR="009E46E4">
        <w:rPr>
          <w:rFonts w:ascii="Arial" w:hAnsi="Arial" w:cs="Arial"/>
          <w:sz w:val="24"/>
          <w:szCs w:val="24"/>
        </w:rPr>
        <w:t>.</w:t>
      </w:r>
    </w:p>
    <w:p w14:paraId="25EA564E" w14:textId="77777777" w:rsidR="00B32938" w:rsidRPr="007071E9" w:rsidRDefault="00B32938" w:rsidP="00B32938">
      <w:pPr>
        <w:pStyle w:val="paragraph"/>
        <w:spacing w:before="0" w:beforeAutospacing="0" w:after="0" w:afterAutospacing="0"/>
        <w:ind w:left="360" w:firstLine="348"/>
        <w:textAlignment w:val="baseline"/>
        <w:rPr>
          <w:rStyle w:val="eop"/>
          <w:rFonts w:ascii="Arial" w:eastAsiaTheme="majorEastAsia" w:hAnsi="Arial" w:cs="Arial"/>
        </w:rPr>
      </w:pPr>
    </w:p>
    <w:bookmarkEnd w:id="1"/>
    <w:p w14:paraId="042C839B" w14:textId="7866E13B" w:rsidR="00B32938" w:rsidRPr="007071E9" w:rsidRDefault="00B32938" w:rsidP="00B32938">
      <w:pPr>
        <w:pStyle w:val="paragraph"/>
        <w:spacing w:before="0" w:beforeAutospacing="0" w:after="0" w:afterAutospacing="0"/>
        <w:ind w:left="360" w:firstLine="348"/>
        <w:textAlignment w:val="baseline"/>
        <w:rPr>
          <w:rStyle w:val="eop"/>
          <w:rFonts w:ascii="Arial" w:eastAsiaTheme="majorEastAsia" w:hAnsi="Arial" w:cs="Arial"/>
        </w:rPr>
      </w:pPr>
      <w:r w:rsidRPr="007071E9">
        <w:rPr>
          <w:rStyle w:val="eop"/>
          <w:rFonts w:ascii="Arial" w:eastAsiaTheme="majorEastAsia" w:hAnsi="Arial" w:cs="Arial"/>
        </w:rPr>
        <w:t>De opdracht past bij volgende eindtermen:</w:t>
      </w:r>
    </w:p>
    <w:p w14:paraId="4B1EE89F" w14:textId="77777777" w:rsidR="002D6A17" w:rsidRPr="007071E9" w:rsidRDefault="002D6A17" w:rsidP="00B32938">
      <w:pPr>
        <w:pStyle w:val="paragraph"/>
        <w:spacing w:before="0" w:beforeAutospacing="0" w:after="0" w:afterAutospacing="0"/>
        <w:ind w:left="360" w:firstLine="348"/>
        <w:textAlignment w:val="baseline"/>
        <w:rPr>
          <w:rStyle w:val="eop"/>
          <w:rFonts w:ascii="Arial" w:eastAsiaTheme="majorEastAsia" w:hAnsi="Arial" w:cs="Arial"/>
        </w:rPr>
      </w:pPr>
    </w:p>
    <w:p w14:paraId="3621D60D" w14:textId="0C1E630C" w:rsidR="007045F4" w:rsidRDefault="007045F4" w:rsidP="00B32938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Deels bij eindterm 4: de leerling schrijft afgestemd op doel, publiek en context. In deze eindterm gaat het om zakelijke genres. In deze ZKOH definieer ik </w:t>
      </w:r>
      <w:r w:rsidR="00662A17">
        <w:rPr>
          <w:rFonts w:ascii="Arial" w:hAnsi="Arial" w:cs="Arial"/>
          <w:sz w:val="24"/>
          <w:szCs w:val="24"/>
        </w:rPr>
        <w:t xml:space="preserve">essay </w:t>
      </w:r>
      <w:r>
        <w:rPr>
          <w:rFonts w:ascii="Arial" w:hAnsi="Arial" w:cs="Arial"/>
          <w:sz w:val="24"/>
          <w:szCs w:val="24"/>
        </w:rPr>
        <w:t>niet als zakelijke teks</w:t>
      </w:r>
      <w:r w:rsidR="009E46E4">
        <w:rPr>
          <w:rFonts w:ascii="Arial" w:hAnsi="Arial" w:cs="Arial"/>
          <w:sz w:val="24"/>
          <w:szCs w:val="24"/>
        </w:rPr>
        <w:t>t.</w:t>
      </w:r>
    </w:p>
    <w:p w14:paraId="0F1942B4" w14:textId="04903168" w:rsidR="00B26615" w:rsidRDefault="009E46E4" w:rsidP="00B32938">
      <w:pPr>
        <w:pStyle w:val="Lijstaline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Eindterm </w:t>
      </w:r>
      <w:r w:rsidR="00B26615" w:rsidRPr="007071E9">
        <w:rPr>
          <w:rFonts w:ascii="Arial" w:hAnsi="Arial" w:cs="Arial"/>
          <w:sz w:val="24"/>
          <w:szCs w:val="24"/>
        </w:rPr>
        <w:t xml:space="preserve">8: de leerling voert gesprekken met anderen om tot kennisopbouw, begrip of een aanpak te komen. </w:t>
      </w:r>
    </w:p>
    <w:p w14:paraId="37AA4FCF" w14:textId="77777777" w:rsidR="005005BE" w:rsidRPr="005005BE" w:rsidRDefault="004E5246" w:rsidP="005005BE">
      <w:pPr>
        <w:pStyle w:val="Lijstalinea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sz w:val="24"/>
          <w:szCs w:val="24"/>
        </w:rPr>
        <w:t>Eindterm 16: de leerling toont inzicht in het gebruik van literaire middelen bij de interpretatie van literaire teksten.</w:t>
      </w:r>
      <w:r w:rsidR="0004752E">
        <w:rPr>
          <w:rFonts w:ascii="Arial" w:hAnsi="Arial" w:cs="Arial"/>
          <w:sz w:val="24"/>
          <w:szCs w:val="24"/>
        </w:rPr>
        <w:t xml:space="preserve"> </w:t>
      </w:r>
    </w:p>
    <w:p w14:paraId="5BAE0323" w14:textId="77777777" w:rsidR="005005BE" w:rsidRPr="005005BE" w:rsidRDefault="005005BE" w:rsidP="005005BE">
      <w:pPr>
        <w:pStyle w:val="Lijstalinea"/>
        <w:rPr>
          <w:rFonts w:ascii="Arial" w:hAnsi="Arial" w:cs="Arial"/>
          <w:b/>
          <w:bCs/>
        </w:rPr>
      </w:pPr>
    </w:p>
    <w:p w14:paraId="1C1DD1EF" w14:textId="1D00F6D2" w:rsidR="00ED3A94" w:rsidRPr="005005BE" w:rsidRDefault="008E4728" w:rsidP="005005BE">
      <w:pPr>
        <w:pStyle w:val="Lijstalinea"/>
        <w:numPr>
          <w:ilvl w:val="0"/>
          <w:numId w:val="5"/>
        </w:numPr>
        <w:rPr>
          <w:rFonts w:ascii="Arial" w:hAnsi="Arial" w:cs="Arial"/>
          <w:b/>
          <w:bCs/>
        </w:rPr>
      </w:pPr>
      <w:r w:rsidRPr="005005BE">
        <w:rPr>
          <w:rFonts w:ascii="Arial" w:hAnsi="Arial" w:cs="Arial"/>
          <w:b/>
          <w:bCs/>
        </w:rPr>
        <w:t>Wat heb je nodig?</w:t>
      </w:r>
    </w:p>
    <w:p w14:paraId="2F90D872" w14:textId="77777777" w:rsidR="00B84D70" w:rsidRPr="0040436A" w:rsidRDefault="00B84D70" w:rsidP="0040436A">
      <w:pPr>
        <w:rPr>
          <w:rFonts w:ascii="Arial" w:hAnsi="Arial" w:cs="Arial"/>
          <w:i/>
          <w:iCs/>
          <w:sz w:val="24"/>
          <w:szCs w:val="24"/>
        </w:rPr>
      </w:pPr>
      <w:r w:rsidRPr="0040436A">
        <w:rPr>
          <w:rFonts w:ascii="Arial" w:hAnsi="Arial" w:cs="Arial"/>
          <w:i/>
          <w:iCs/>
          <w:sz w:val="24"/>
          <w:szCs w:val="24"/>
        </w:rPr>
        <w:t>Docent</w:t>
      </w:r>
    </w:p>
    <w:p w14:paraId="15F39726" w14:textId="60723439" w:rsidR="00B84D70" w:rsidRPr="007071E9" w:rsidRDefault="00B84D70" w:rsidP="00B84D70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071E9">
        <w:rPr>
          <w:rFonts w:ascii="Arial" w:hAnsi="Arial" w:cs="Arial"/>
          <w:color w:val="000000" w:themeColor="text1"/>
          <w:sz w:val="24"/>
          <w:szCs w:val="24"/>
        </w:rPr>
        <w:t>Lijst met romans met hetzelfde onderwerp</w:t>
      </w:r>
      <w:r w:rsidR="005305EE" w:rsidRPr="007071E9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B3AAEB6" w14:textId="45F351D3" w:rsidR="005305EE" w:rsidRPr="007071E9" w:rsidRDefault="008E4728" w:rsidP="003C01C4">
      <w:pPr>
        <w:pStyle w:val="Lijstalinea"/>
        <w:numPr>
          <w:ilvl w:val="0"/>
          <w:numId w:val="2"/>
        </w:numPr>
        <w:rPr>
          <w:rFonts w:ascii="Arial" w:hAnsi="Arial" w:cs="Arial"/>
          <w:color w:val="000000" w:themeColor="text1"/>
          <w:sz w:val="24"/>
          <w:szCs w:val="24"/>
        </w:rPr>
      </w:pPr>
      <w:r w:rsidRPr="0040436A">
        <w:rPr>
          <w:rFonts w:ascii="Arial" w:hAnsi="Arial" w:cs="Arial"/>
          <w:sz w:val="24"/>
          <w:szCs w:val="24"/>
        </w:rPr>
        <w:t>Theorie/uitleg over het essay en voorbeelden</w:t>
      </w:r>
      <w:r w:rsidR="00EB40E6" w:rsidRPr="0040436A">
        <w:rPr>
          <w:rFonts w:ascii="Arial" w:hAnsi="Arial" w:cs="Arial"/>
          <w:sz w:val="24"/>
          <w:szCs w:val="24"/>
        </w:rPr>
        <w:t xml:space="preserve"> (zie bijlage </w:t>
      </w:r>
      <w:r w:rsidR="00CB26EB" w:rsidRPr="0040436A">
        <w:rPr>
          <w:rFonts w:ascii="Arial" w:hAnsi="Arial" w:cs="Arial"/>
          <w:sz w:val="24"/>
          <w:szCs w:val="24"/>
        </w:rPr>
        <w:t>‘Lessen’)</w:t>
      </w:r>
      <w:r w:rsidR="0040436A">
        <w:rPr>
          <w:rFonts w:ascii="Arial" w:hAnsi="Arial" w:cs="Arial"/>
          <w:sz w:val="24"/>
          <w:szCs w:val="24"/>
        </w:rPr>
        <w:t>.</w:t>
      </w:r>
    </w:p>
    <w:p w14:paraId="647FDE83" w14:textId="77777777" w:rsidR="00D7298F" w:rsidRPr="007071E9" w:rsidRDefault="00D7298F" w:rsidP="00011515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6EF67711" w14:textId="2A83C9A7" w:rsidR="005305EE" w:rsidRPr="0040436A" w:rsidRDefault="005305EE" w:rsidP="00011515">
      <w:pPr>
        <w:spacing w:after="0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40436A">
        <w:rPr>
          <w:rFonts w:ascii="Arial" w:hAnsi="Arial" w:cs="Arial"/>
          <w:i/>
          <w:iCs/>
          <w:color w:val="000000" w:themeColor="text1"/>
          <w:sz w:val="24"/>
          <w:szCs w:val="24"/>
        </w:rPr>
        <w:t>Leerlingen</w:t>
      </w:r>
    </w:p>
    <w:p w14:paraId="0DBB816E" w14:textId="0F83364B" w:rsidR="00AC29FA" w:rsidRPr="007071E9" w:rsidRDefault="00AC29FA" w:rsidP="005305EE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7071E9">
        <w:rPr>
          <w:rFonts w:ascii="Arial" w:hAnsi="Arial" w:cs="Arial"/>
          <w:color w:val="000000" w:themeColor="text1"/>
          <w:sz w:val="24"/>
          <w:szCs w:val="24"/>
        </w:rPr>
        <w:t>Zelfstandig een literair werk</w:t>
      </w:r>
      <w:r w:rsidR="008A7707" w:rsidRPr="007071E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071E9">
        <w:rPr>
          <w:rFonts w:ascii="Arial" w:hAnsi="Arial" w:cs="Arial"/>
          <w:color w:val="000000" w:themeColor="text1"/>
          <w:sz w:val="24"/>
          <w:szCs w:val="24"/>
        </w:rPr>
        <w:t>kunnen analyseren.</w:t>
      </w:r>
    </w:p>
    <w:p w14:paraId="7B715B88" w14:textId="3DE424B4" w:rsidR="009574E8" w:rsidRPr="007071E9" w:rsidRDefault="009574E8" w:rsidP="005305EE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7071E9">
        <w:rPr>
          <w:rFonts w:ascii="Arial" w:hAnsi="Arial" w:cs="Arial"/>
          <w:color w:val="000000" w:themeColor="text1"/>
          <w:sz w:val="24"/>
          <w:szCs w:val="24"/>
        </w:rPr>
        <w:t>Kennis hebben van verschil tussen literatuur en lectuur en kennis hebben van de discussie daarover</w:t>
      </w:r>
      <w:r w:rsidR="009E46E4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965B512" w14:textId="0A094C80" w:rsidR="00426CF4" w:rsidRDefault="00426CF4" w:rsidP="005305EE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color w:val="000000" w:themeColor="text1"/>
          <w:sz w:val="24"/>
          <w:szCs w:val="24"/>
        </w:rPr>
      </w:pPr>
      <w:r w:rsidRPr="007071E9">
        <w:rPr>
          <w:rFonts w:ascii="Arial" w:hAnsi="Arial" w:cs="Arial"/>
          <w:color w:val="000000" w:themeColor="text1"/>
          <w:sz w:val="24"/>
          <w:szCs w:val="24"/>
        </w:rPr>
        <w:t>Weten wat een essay is.</w:t>
      </w:r>
    </w:p>
    <w:p w14:paraId="21D9F510" w14:textId="77777777" w:rsidR="00343FD6" w:rsidRPr="007071E9" w:rsidRDefault="00343FD6" w:rsidP="00781BEC">
      <w:pPr>
        <w:pStyle w:val="Lijstalinea"/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6DCC0DCC" w14:textId="77777777" w:rsidR="009574E8" w:rsidRPr="007071E9" w:rsidRDefault="009574E8" w:rsidP="009574E8">
      <w:pPr>
        <w:pStyle w:val="Lijstalinea"/>
        <w:spacing w:after="0"/>
        <w:rPr>
          <w:rFonts w:ascii="Arial" w:hAnsi="Arial" w:cs="Arial"/>
          <w:color w:val="000000" w:themeColor="text1"/>
          <w:sz w:val="24"/>
          <w:szCs w:val="24"/>
        </w:rPr>
      </w:pPr>
    </w:p>
    <w:p w14:paraId="4BBF4783" w14:textId="691ECCA7" w:rsidR="00173AE1" w:rsidRPr="007071E9" w:rsidRDefault="00173AE1" w:rsidP="00173AE1">
      <w:pPr>
        <w:pStyle w:val="Lijstalinea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r w:rsidRPr="007071E9">
        <w:rPr>
          <w:rFonts w:ascii="Arial" w:hAnsi="Arial" w:cs="Arial"/>
          <w:b/>
          <w:bCs/>
          <w:sz w:val="24"/>
          <w:szCs w:val="24"/>
        </w:rPr>
        <w:t>Hoe pak je het aan?</w:t>
      </w:r>
    </w:p>
    <w:p w14:paraId="6CD15517" w14:textId="497A980B" w:rsidR="001A455C" w:rsidRPr="007071E9" w:rsidRDefault="001A455C" w:rsidP="00114FFB">
      <w:pPr>
        <w:spacing w:after="0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7071E9">
        <w:rPr>
          <w:rFonts w:ascii="Arial" w:hAnsi="Arial" w:cs="Arial"/>
          <w:color w:val="000000" w:themeColor="text1"/>
          <w:sz w:val="24"/>
          <w:szCs w:val="24"/>
          <w:u w:val="single"/>
        </w:rPr>
        <w:t>Paar weken vóór de lessen</w:t>
      </w:r>
      <w:r w:rsidR="00662A17">
        <w:rPr>
          <w:rFonts w:ascii="Arial" w:hAnsi="Arial" w:cs="Arial"/>
          <w:color w:val="000000" w:themeColor="text1"/>
          <w:sz w:val="24"/>
          <w:szCs w:val="24"/>
          <w:u w:val="single"/>
        </w:rPr>
        <w:t>: zie bijlage voor verdere uitwerking</w:t>
      </w:r>
    </w:p>
    <w:p w14:paraId="30EE5C04" w14:textId="08874F81" w:rsidR="00C129A0" w:rsidRDefault="00114FFB" w:rsidP="007E0E43">
      <w:pPr>
        <w:pStyle w:val="Lijstalinea"/>
        <w:numPr>
          <w:ilvl w:val="0"/>
          <w:numId w:val="44"/>
        </w:numPr>
        <w:spacing w:after="0"/>
        <w:rPr>
          <w:rFonts w:ascii="Arial" w:hAnsi="Arial" w:cs="Arial"/>
        </w:rPr>
      </w:pPr>
      <w:r w:rsidRPr="007071E9">
        <w:rPr>
          <w:rFonts w:ascii="Arial" w:hAnsi="Arial" w:cs="Arial"/>
          <w:color w:val="000000" w:themeColor="text1"/>
          <w:sz w:val="24"/>
          <w:szCs w:val="24"/>
        </w:rPr>
        <w:t>U</w:t>
      </w:r>
      <w:r w:rsidR="00EA35D6" w:rsidRPr="007071E9">
        <w:rPr>
          <w:rFonts w:ascii="Arial" w:hAnsi="Arial" w:cs="Arial"/>
          <w:color w:val="000000" w:themeColor="text1"/>
          <w:sz w:val="24"/>
          <w:szCs w:val="24"/>
        </w:rPr>
        <w:t xml:space="preserve">itleg opzet </w:t>
      </w:r>
      <w:r w:rsidR="004B5552" w:rsidRPr="007071E9">
        <w:rPr>
          <w:rFonts w:ascii="Arial" w:hAnsi="Arial" w:cs="Arial"/>
          <w:color w:val="000000" w:themeColor="text1"/>
          <w:sz w:val="24"/>
          <w:szCs w:val="24"/>
        </w:rPr>
        <w:t xml:space="preserve">schrijven koppelen aan lezen. Intro boeken. </w:t>
      </w:r>
      <w:r w:rsidR="009E46E4">
        <w:rPr>
          <w:rFonts w:ascii="Arial" w:hAnsi="Arial" w:cs="Arial"/>
          <w:color w:val="000000" w:themeColor="text1"/>
          <w:sz w:val="24"/>
          <w:szCs w:val="24"/>
        </w:rPr>
        <w:t xml:space="preserve">Onderwerpen: ouders en kinderen </w:t>
      </w:r>
      <w:r w:rsidR="00AF1A5F" w:rsidRPr="007071E9">
        <w:rPr>
          <w:rFonts w:ascii="Arial" w:hAnsi="Arial" w:cs="Arial"/>
          <w:color w:val="000000" w:themeColor="text1"/>
          <w:sz w:val="24"/>
          <w:szCs w:val="24"/>
        </w:rPr>
        <w:t>en lectuur en literatuur.</w:t>
      </w:r>
      <w:r w:rsidR="00D33275" w:rsidRPr="007071E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B5552" w:rsidRPr="007071E9">
        <w:rPr>
          <w:rFonts w:ascii="Arial" w:hAnsi="Arial" w:cs="Arial"/>
          <w:color w:val="000000" w:themeColor="text1"/>
          <w:sz w:val="24"/>
          <w:szCs w:val="24"/>
        </w:rPr>
        <w:t xml:space="preserve">Leerlingen moeten </w:t>
      </w:r>
      <w:r w:rsidR="00D33275" w:rsidRPr="007071E9">
        <w:rPr>
          <w:rFonts w:ascii="Arial" w:hAnsi="Arial" w:cs="Arial"/>
          <w:color w:val="000000" w:themeColor="text1"/>
          <w:sz w:val="24"/>
          <w:szCs w:val="24"/>
        </w:rPr>
        <w:t xml:space="preserve">een boek kiezen, </w:t>
      </w:r>
      <w:r w:rsidR="004B5552" w:rsidRPr="007071E9">
        <w:rPr>
          <w:rFonts w:ascii="Arial" w:hAnsi="Arial" w:cs="Arial"/>
          <w:color w:val="000000" w:themeColor="text1"/>
          <w:sz w:val="24"/>
          <w:szCs w:val="24"/>
        </w:rPr>
        <w:t>in bezit krijgen en gaan lezen.</w:t>
      </w:r>
      <w:r w:rsidR="00742041">
        <w:rPr>
          <w:rFonts w:ascii="Arial" w:hAnsi="Arial" w:cs="Arial"/>
          <w:color w:val="000000" w:themeColor="text1"/>
          <w:sz w:val="24"/>
          <w:szCs w:val="24"/>
        </w:rPr>
        <w:t xml:space="preserve"> Ze maken tijdens het lezen </w:t>
      </w:r>
      <w:r w:rsidR="009E46E4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742041">
        <w:rPr>
          <w:rFonts w:ascii="Arial" w:hAnsi="Arial" w:cs="Arial"/>
          <w:color w:val="000000" w:themeColor="text1"/>
          <w:sz w:val="24"/>
          <w:szCs w:val="24"/>
        </w:rPr>
        <w:t xml:space="preserve">opdracht ‘Hoe </w:t>
      </w:r>
      <w:proofErr w:type="spellStart"/>
      <w:r w:rsidR="00742041">
        <w:rPr>
          <w:rFonts w:ascii="Arial" w:hAnsi="Arial" w:cs="Arial"/>
          <w:color w:val="000000" w:themeColor="text1"/>
          <w:sz w:val="24"/>
          <w:szCs w:val="24"/>
        </w:rPr>
        <w:t>associatiever</w:t>
      </w:r>
      <w:proofErr w:type="spellEnd"/>
      <w:r w:rsidR="00742041">
        <w:rPr>
          <w:rFonts w:ascii="Arial" w:hAnsi="Arial" w:cs="Arial"/>
          <w:color w:val="000000" w:themeColor="text1"/>
          <w:sz w:val="24"/>
          <w:szCs w:val="24"/>
        </w:rPr>
        <w:t xml:space="preserve">, hoe liever’. </w:t>
      </w:r>
    </w:p>
    <w:p w14:paraId="1D2115E2" w14:textId="2FFABF36" w:rsidR="002C7D02" w:rsidRPr="00662A17" w:rsidRDefault="0000705B" w:rsidP="00E828D5">
      <w:pPr>
        <w:pStyle w:val="paragraph"/>
        <w:numPr>
          <w:ilvl w:val="0"/>
          <w:numId w:val="44"/>
        </w:numPr>
        <w:spacing w:before="0" w:beforeAutospacing="0" w:after="0" w:afterAutospacing="0"/>
        <w:textAlignment w:val="baseline"/>
        <w:rPr>
          <w:rFonts w:ascii="Arial" w:hAnsi="Arial" w:cs="Arial"/>
          <w:color w:val="000000" w:themeColor="text1"/>
        </w:rPr>
      </w:pPr>
      <w:r w:rsidRPr="00662A17">
        <w:rPr>
          <w:rFonts w:ascii="Arial" w:hAnsi="Arial" w:cs="Arial"/>
        </w:rPr>
        <w:t xml:space="preserve">Behandelen </w:t>
      </w:r>
      <w:r w:rsidR="0022561B" w:rsidRPr="00662A17">
        <w:rPr>
          <w:rFonts w:ascii="Arial" w:hAnsi="Arial" w:cs="Arial"/>
        </w:rPr>
        <w:t>essay</w:t>
      </w:r>
      <w:r w:rsidR="006448F4" w:rsidRPr="00662A17">
        <w:rPr>
          <w:rFonts w:ascii="Arial" w:hAnsi="Arial" w:cs="Arial"/>
        </w:rPr>
        <w:t xml:space="preserve"> en lezen essays</w:t>
      </w:r>
    </w:p>
    <w:p w14:paraId="5909D930" w14:textId="77777777" w:rsidR="00662A17" w:rsidRPr="00662A17" w:rsidRDefault="00662A17" w:rsidP="00662A17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 w:themeColor="text1"/>
        </w:rPr>
      </w:pPr>
    </w:p>
    <w:p w14:paraId="7A9B6EC5" w14:textId="49ABA941" w:rsidR="00997C19" w:rsidRPr="007071E9" w:rsidRDefault="00997C19" w:rsidP="0086306F">
      <w:pPr>
        <w:rPr>
          <w:rFonts w:ascii="Arial" w:hAnsi="Arial" w:cs="Arial"/>
          <w:color w:val="00B050"/>
          <w:sz w:val="24"/>
          <w:szCs w:val="24"/>
          <w:u w:val="single"/>
        </w:rPr>
      </w:pPr>
      <w:r w:rsidRPr="007071E9">
        <w:rPr>
          <w:rFonts w:ascii="Arial" w:hAnsi="Arial" w:cs="Arial"/>
          <w:sz w:val="24"/>
          <w:szCs w:val="24"/>
          <w:u w:val="single"/>
        </w:rPr>
        <w:t xml:space="preserve">Les </w:t>
      </w:r>
      <w:r w:rsidR="007E0E43">
        <w:rPr>
          <w:rFonts w:ascii="Arial" w:hAnsi="Arial" w:cs="Arial"/>
          <w:sz w:val="24"/>
          <w:szCs w:val="24"/>
          <w:u w:val="single"/>
        </w:rPr>
        <w:t>1</w:t>
      </w:r>
    </w:p>
    <w:p w14:paraId="4FFCFDE7" w14:textId="77777777" w:rsidR="0086306F" w:rsidRDefault="0086306F" w:rsidP="0086306F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071E9">
        <w:rPr>
          <w:rFonts w:ascii="Arial" w:hAnsi="Arial" w:cs="Arial"/>
          <w:sz w:val="24"/>
          <w:szCs w:val="24"/>
        </w:rPr>
        <w:t>Boek moet uit zijn.</w:t>
      </w:r>
    </w:p>
    <w:p w14:paraId="25E2D12A" w14:textId="60FF8230" w:rsidR="00742041" w:rsidRDefault="00742041" w:rsidP="0086306F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Leerlingen hebben A3 met ‘Hoe </w:t>
      </w:r>
      <w:proofErr w:type="spellStart"/>
      <w:r>
        <w:rPr>
          <w:rFonts w:ascii="Arial" w:hAnsi="Arial" w:cs="Arial"/>
          <w:sz w:val="24"/>
          <w:szCs w:val="24"/>
        </w:rPr>
        <w:t>assiocatiever</w:t>
      </w:r>
      <w:proofErr w:type="spellEnd"/>
      <w:r>
        <w:rPr>
          <w:rFonts w:ascii="Arial" w:hAnsi="Arial" w:cs="Arial"/>
          <w:sz w:val="24"/>
          <w:szCs w:val="24"/>
        </w:rPr>
        <w:t>, hoe liever’ bij zich.</w:t>
      </w:r>
    </w:p>
    <w:p w14:paraId="1880AAD3" w14:textId="4B56AAED" w:rsidR="0086306F" w:rsidRDefault="0086306F" w:rsidP="0086306F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071E9">
        <w:rPr>
          <w:rFonts w:ascii="Arial" w:hAnsi="Arial" w:cs="Arial"/>
          <w:sz w:val="24"/>
          <w:szCs w:val="24"/>
        </w:rPr>
        <w:t xml:space="preserve">Leerlingen </w:t>
      </w:r>
      <w:r w:rsidR="00662A17">
        <w:rPr>
          <w:rFonts w:ascii="Arial" w:hAnsi="Arial" w:cs="Arial"/>
          <w:sz w:val="24"/>
          <w:szCs w:val="24"/>
        </w:rPr>
        <w:t>bespreken in de les</w:t>
      </w:r>
      <w:r w:rsidRPr="007071E9">
        <w:rPr>
          <w:rFonts w:ascii="Arial" w:hAnsi="Arial" w:cs="Arial"/>
          <w:sz w:val="24"/>
          <w:szCs w:val="24"/>
        </w:rPr>
        <w:t xml:space="preserve"> ‘Doordenken’ met elkaar het boek (bijlage</w:t>
      </w:r>
      <w:r w:rsidR="00E623BE">
        <w:rPr>
          <w:rFonts w:ascii="Arial" w:hAnsi="Arial" w:cs="Arial"/>
          <w:sz w:val="24"/>
          <w:szCs w:val="24"/>
        </w:rPr>
        <w:t xml:space="preserve"> ‘Lessen’: les 1</w:t>
      </w:r>
      <w:r w:rsidRPr="007071E9">
        <w:rPr>
          <w:rFonts w:ascii="Arial" w:hAnsi="Arial" w:cs="Arial"/>
          <w:sz w:val="24"/>
          <w:szCs w:val="24"/>
        </w:rPr>
        <w:t>).</w:t>
      </w:r>
      <w:r w:rsidR="00742041">
        <w:rPr>
          <w:rFonts w:ascii="Arial" w:hAnsi="Arial" w:cs="Arial"/>
          <w:sz w:val="24"/>
          <w:szCs w:val="24"/>
        </w:rPr>
        <w:t xml:space="preserve"> </w:t>
      </w:r>
    </w:p>
    <w:p w14:paraId="058099C5" w14:textId="5843075C" w:rsidR="006C4D78" w:rsidRPr="007071E9" w:rsidRDefault="006C4D78" w:rsidP="0086306F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 docent </w:t>
      </w:r>
      <w:r w:rsidR="00BB7AC4">
        <w:rPr>
          <w:rFonts w:ascii="Arial" w:hAnsi="Arial" w:cs="Arial"/>
          <w:sz w:val="24"/>
          <w:szCs w:val="24"/>
        </w:rPr>
        <w:t>schuift tijdens deze les aan bij groepjes om het gesprek te volgen.</w:t>
      </w:r>
    </w:p>
    <w:p w14:paraId="684C53CD" w14:textId="66440F5B" w:rsidR="00541D1E" w:rsidRDefault="002B43E7" w:rsidP="00114FFB">
      <w:pPr>
        <w:spacing w:after="0"/>
        <w:rPr>
          <w:rFonts w:ascii="Arial" w:hAnsi="Arial" w:cs="Arial"/>
          <w:sz w:val="24"/>
          <w:szCs w:val="24"/>
          <w:u w:val="single"/>
        </w:rPr>
      </w:pPr>
      <w:r w:rsidRPr="007071E9">
        <w:rPr>
          <w:rFonts w:ascii="Arial" w:hAnsi="Arial" w:cs="Arial"/>
          <w:sz w:val="24"/>
          <w:szCs w:val="24"/>
          <w:u w:val="single"/>
        </w:rPr>
        <w:t xml:space="preserve">Les </w:t>
      </w:r>
      <w:r w:rsidR="00C129A0">
        <w:rPr>
          <w:rFonts w:ascii="Arial" w:hAnsi="Arial" w:cs="Arial"/>
          <w:sz w:val="24"/>
          <w:szCs w:val="24"/>
          <w:u w:val="single"/>
        </w:rPr>
        <w:t>2</w:t>
      </w:r>
    </w:p>
    <w:p w14:paraId="5AD33E15" w14:textId="12B488AE" w:rsidR="00BA70F4" w:rsidRPr="00BB7AC4" w:rsidRDefault="00BA70F4" w:rsidP="00BA70F4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  <w:u w:val="single"/>
        </w:rPr>
      </w:pPr>
      <w:r w:rsidRPr="007071E9">
        <w:rPr>
          <w:rFonts w:ascii="Arial" w:hAnsi="Arial" w:cs="Arial"/>
          <w:sz w:val="24"/>
          <w:szCs w:val="24"/>
        </w:rPr>
        <w:t>Schrijven van een mini-essay</w:t>
      </w:r>
      <w:r w:rsidR="00CC0495" w:rsidRPr="007071E9">
        <w:rPr>
          <w:rFonts w:ascii="Arial" w:hAnsi="Arial" w:cs="Arial"/>
          <w:sz w:val="24"/>
          <w:szCs w:val="24"/>
        </w:rPr>
        <w:t xml:space="preserve"> (</w:t>
      </w:r>
      <w:r w:rsidR="0017215F">
        <w:rPr>
          <w:rFonts w:ascii="Arial" w:hAnsi="Arial" w:cs="Arial"/>
          <w:sz w:val="24"/>
          <w:szCs w:val="24"/>
        </w:rPr>
        <w:t xml:space="preserve">bijlage </w:t>
      </w:r>
      <w:r w:rsidR="00E623BE">
        <w:rPr>
          <w:rFonts w:ascii="Arial" w:hAnsi="Arial" w:cs="Arial"/>
          <w:sz w:val="24"/>
          <w:szCs w:val="24"/>
        </w:rPr>
        <w:t>‘Lessen’</w:t>
      </w:r>
      <w:r w:rsidR="0017215F">
        <w:rPr>
          <w:rFonts w:ascii="Arial" w:hAnsi="Arial" w:cs="Arial"/>
          <w:sz w:val="24"/>
          <w:szCs w:val="24"/>
        </w:rPr>
        <w:t>: les 2</w:t>
      </w:r>
      <w:r w:rsidR="00CC0495" w:rsidRPr="007071E9">
        <w:rPr>
          <w:rFonts w:ascii="Arial" w:hAnsi="Arial" w:cs="Arial"/>
          <w:sz w:val="24"/>
          <w:szCs w:val="24"/>
        </w:rPr>
        <w:t>)</w:t>
      </w:r>
    </w:p>
    <w:p w14:paraId="4620220F" w14:textId="25889E51" w:rsidR="00BB7AC4" w:rsidRPr="00E623BE" w:rsidRDefault="00BB7AC4" w:rsidP="00BA70F4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De docent </w:t>
      </w:r>
      <w:r w:rsidR="008C5DE6">
        <w:rPr>
          <w:rFonts w:ascii="Arial" w:hAnsi="Arial" w:cs="Arial"/>
          <w:sz w:val="24"/>
          <w:szCs w:val="24"/>
        </w:rPr>
        <w:t>schrijft ook</w:t>
      </w:r>
      <w:r w:rsidR="00E623BE">
        <w:rPr>
          <w:rFonts w:ascii="Arial" w:hAnsi="Arial" w:cs="Arial"/>
          <w:sz w:val="24"/>
          <w:szCs w:val="24"/>
        </w:rPr>
        <w:t xml:space="preserve"> een mini-essa</w:t>
      </w:r>
      <w:r w:rsidR="00662A17">
        <w:rPr>
          <w:rFonts w:ascii="Arial" w:hAnsi="Arial" w:cs="Arial"/>
          <w:sz w:val="24"/>
          <w:szCs w:val="24"/>
        </w:rPr>
        <w:t>y.</w:t>
      </w:r>
    </w:p>
    <w:p w14:paraId="2D73DD52" w14:textId="77777777" w:rsidR="00E623BE" w:rsidRPr="007071E9" w:rsidRDefault="00E623BE" w:rsidP="00E623BE">
      <w:pPr>
        <w:pStyle w:val="Lijstalinea"/>
        <w:spacing w:after="0"/>
        <w:rPr>
          <w:rFonts w:ascii="Arial" w:hAnsi="Arial" w:cs="Arial"/>
          <w:sz w:val="24"/>
          <w:szCs w:val="24"/>
          <w:u w:val="single"/>
        </w:rPr>
      </w:pPr>
    </w:p>
    <w:p w14:paraId="3401F778" w14:textId="23171E69" w:rsidR="005732F2" w:rsidRPr="007071E9" w:rsidRDefault="005732F2" w:rsidP="005732F2">
      <w:pPr>
        <w:spacing w:after="0"/>
        <w:rPr>
          <w:rFonts w:ascii="Arial" w:hAnsi="Arial" w:cs="Arial"/>
          <w:sz w:val="24"/>
          <w:szCs w:val="24"/>
          <w:u w:val="single"/>
        </w:rPr>
      </w:pPr>
      <w:r w:rsidRPr="007071E9">
        <w:rPr>
          <w:rFonts w:ascii="Arial" w:hAnsi="Arial" w:cs="Arial"/>
          <w:sz w:val="24"/>
          <w:szCs w:val="24"/>
          <w:u w:val="single"/>
        </w:rPr>
        <w:t xml:space="preserve">Les </w:t>
      </w:r>
      <w:r w:rsidR="00C129A0">
        <w:rPr>
          <w:rFonts w:ascii="Arial" w:hAnsi="Arial" w:cs="Arial"/>
          <w:sz w:val="24"/>
          <w:szCs w:val="24"/>
          <w:u w:val="single"/>
        </w:rPr>
        <w:t>3</w:t>
      </w:r>
    </w:p>
    <w:p w14:paraId="1C10BE87" w14:textId="20291577" w:rsidR="005732F2" w:rsidRPr="00F2341D" w:rsidRDefault="00686BBF" w:rsidP="005732F2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  <w:u w:val="single"/>
        </w:rPr>
      </w:pPr>
      <w:r w:rsidRPr="007071E9">
        <w:rPr>
          <w:rFonts w:ascii="Arial" w:hAnsi="Arial" w:cs="Arial"/>
          <w:sz w:val="24"/>
          <w:szCs w:val="24"/>
        </w:rPr>
        <w:t>Peer feedback</w:t>
      </w:r>
      <w:r w:rsidR="007071E9">
        <w:rPr>
          <w:rFonts w:ascii="Arial" w:hAnsi="Arial" w:cs="Arial"/>
          <w:sz w:val="24"/>
          <w:szCs w:val="24"/>
        </w:rPr>
        <w:t xml:space="preserve"> </w:t>
      </w:r>
      <w:r w:rsidR="00B61EB6">
        <w:rPr>
          <w:rFonts w:ascii="Arial" w:hAnsi="Arial" w:cs="Arial"/>
          <w:sz w:val="24"/>
          <w:szCs w:val="24"/>
        </w:rPr>
        <w:t xml:space="preserve">met een single point </w:t>
      </w:r>
      <w:proofErr w:type="spellStart"/>
      <w:r w:rsidR="00B61EB6">
        <w:rPr>
          <w:rFonts w:ascii="Arial" w:hAnsi="Arial" w:cs="Arial"/>
          <w:sz w:val="24"/>
          <w:szCs w:val="24"/>
        </w:rPr>
        <w:t>rubric</w:t>
      </w:r>
      <w:proofErr w:type="spellEnd"/>
      <w:r w:rsidR="007071E9">
        <w:rPr>
          <w:rFonts w:ascii="Arial" w:hAnsi="Arial" w:cs="Arial"/>
          <w:sz w:val="24"/>
          <w:szCs w:val="24"/>
        </w:rPr>
        <w:t xml:space="preserve"> </w:t>
      </w:r>
      <w:r w:rsidR="00CC0495" w:rsidRPr="007071E9">
        <w:rPr>
          <w:rFonts w:ascii="Arial" w:hAnsi="Arial" w:cs="Arial"/>
          <w:sz w:val="24"/>
          <w:szCs w:val="24"/>
        </w:rPr>
        <w:t>(</w:t>
      </w:r>
      <w:r w:rsidR="0017215F">
        <w:rPr>
          <w:rFonts w:ascii="Arial" w:hAnsi="Arial" w:cs="Arial"/>
          <w:sz w:val="24"/>
          <w:szCs w:val="24"/>
        </w:rPr>
        <w:t xml:space="preserve">bijlage </w:t>
      </w:r>
      <w:r w:rsidR="00E623BE">
        <w:rPr>
          <w:rFonts w:ascii="Arial" w:hAnsi="Arial" w:cs="Arial"/>
          <w:sz w:val="24"/>
          <w:szCs w:val="24"/>
        </w:rPr>
        <w:t>‘Lessen’</w:t>
      </w:r>
      <w:r w:rsidR="0017215F">
        <w:rPr>
          <w:rFonts w:ascii="Arial" w:hAnsi="Arial" w:cs="Arial"/>
          <w:sz w:val="24"/>
          <w:szCs w:val="24"/>
        </w:rPr>
        <w:t>: les 3</w:t>
      </w:r>
      <w:r w:rsidR="00CC0495" w:rsidRPr="007071E9">
        <w:rPr>
          <w:rFonts w:ascii="Arial" w:hAnsi="Arial" w:cs="Arial"/>
          <w:sz w:val="24"/>
          <w:szCs w:val="24"/>
        </w:rPr>
        <w:t>)</w:t>
      </w:r>
      <w:r w:rsidR="00F2341D">
        <w:rPr>
          <w:rFonts w:ascii="Arial" w:hAnsi="Arial" w:cs="Arial"/>
          <w:sz w:val="24"/>
          <w:szCs w:val="24"/>
        </w:rPr>
        <w:t xml:space="preserve">: in groepjes. </w:t>
      </w:r>
    </w:p>
    <w:p w14:paraId="2589BBC3" w14:textId="47A7D30D" w:rsidR="00F2341D" w:rsidRPr="007071E9" w:rsidRDefault="00F2341D" w:rsidP="005732F2">
      <w:pPr>
        <w:pStyle w:val="Lijstalinea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De docent </w:t>
      </w:r>
      <w:r w:rsidR="00E22AC6">
        <w:rPr>
          <w:rFonts w:ascii="Arial" w:hAnsi="Arial" w:cs="Arial"/>
          <w:sz w:val="24"/>
          <w:szCs w:val="24"/>
        </w:rPr>
        <w:t>loopt rond en denkt mee.</w:t>
      </w:r>
    </w:p>
    <w:p w14:paraId="13C1E934" w14:textId="77777777" w:rsidR="00B04183" w:rsidRPr="007071E9" w:rsidRDefault="00B04183" w:rsidP="00B04183">
      <w:pPr>
        <w:pStyle w:val="Lijstalinea"/>
        <w:ind w:left="360"/>
        <w:rPr>
          <w:rFonts w:ascii="Arial" w:hAnsi="Arial" w:cs="Arial"/>
          <w:b/>
          <w:bCs/>
          <w:sz w:val="24"/>
          <w:szCs w:val="24"/>
        </w:rPr>
      </w:pPr>
    </w:p>
    <w:p w14:paraId="0F17DA59" w14:textId="111C2CE3" w:rsidR="000C3CCA" w:rsidRPr="007071E9" w:rsidRDefault="00B04183" w:rsidP="00B04183">
      <w:pPr>
        <w:pStyle w:val="Lijstalinea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r w:rsidRPr="007071E9">
        <w:rPr>
          <w:rFonts w:ascii="Arial" w:hAnsi="Arial" w:cs="Arial"/>
          <w:b/>
          <w:bCs/>
          <w:sz w:val="24"/>
          <w:szCs w:val="24"/>
        </w:rPr>
        <w:t xml:space="preserve">Wat levert het op? </w:t>
      </w:r>
    </w:p>
    <w:p w14:paraId="68585AD8" w14:textId="32406AA5" w:rsidR="00142125" w:rsidRPr="007071E9" w:rsidRDefault="00E97225" w:rsidP="00B04183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071E9">
        <w:rPr>
          <w:rFonts w:ascii="Arial" w:hAnsi="Arial" w:cs="Arial"/>
          <w:sz w:val="24"/>
          <w:szCs w:val="24"/>
        </w:rPr>
        <w:t xml:space="preserve">Leereffecten: </w:t>
      </w:r>
      <w:r w:rsidR="00DC2F70" w:rsidRPr="007071E9">
        <w:rPr>
          <w:rFonts w:ascii="Arial" w:hAnsi="Arial" w:cs="Arial"/>
          <w:sz w:val="24"/>
          <w:szCs w:val="24"/>
        </w:rPr>
        <w:t>e</w:t>
      </w:r>
      <w:r w:rsidR="00081BF2" w:rsidRPr="007071E9">
        <w:rPr>
          <w:rFonts w:ascii="Arial" w:hAnsi="Arial" w:cs="Arial"/>
          <w:sz w:val="24"/>
          <w:szCs w:val="24"/>
        </w:rPr>
        <w:t xml:space="preserve">en positieve houding ten opzichte van schrijven en </w:t>
      </w:r>
      <w:r w:rsidR="00662A17">
        <w:rPr>
          <w:rFonts w:ascii="Arial" w:hAnsi="Arial" w:cs="Arial"/>
          <w:sz w:val="24"/>
          <w:szCs w:val="24"/>
        </w:rPr>
        <w:t>inzicht</w:t>
      </w:r>
      <w:r w:rsidR="00081BF2" w:rsidRPr="007071E9">
        <w:rPr>
          <w:rFonts w:ascii="Arial" w:hAnsi="Arial" w:cs="Arial"/>
          <w:sz w:val="24"/>
          <w:szCs w:val="24"/>
        </w:rPr>
        <w:t xml:space="preserve"> dat</w:t>
      </w:r>
      <w:r w:rsidR="00142125" w:rsidRPr="007071E9">
        <w:rPr>
          <w:rFonts w:ascii="Arial" w:hAnsi="Arial" w:cs="Arial"/>
          <w:sz w:val="24"/>
          <w:szCs w:val="24"/>
        </w:rPr>
        <w:t xml:space="preserve"> boeken over het leven gaan.</w:t>
      </w:r>
      <w:r w:rsidR="00742041">
        <w:rPr>
          <w:rFonts w:ascii="Arial" w:hAnsi="Arial" w:cs="Arial"/>
          <w:sz w:val="24"/>
          <w:szCs w:val="24"/>
        </w:rPr>
        <w:t xml:space="preserve"> </w:t>
      </w:r>
    </w:p>
    <w:p w14:paraId="4AF8CB45" w14:textId="6D321697" w:rsidR="005268F1" w:rsidRDefault="00662A17" w:rsidP="00A826CF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Opbrengst:</w:t>
      </w:r>
      <w:r w:rsidR="00142125" w:rsidRPr="00742041">
        <w:rPr>
          <w:rFonts w:ascii="Arial" w:hAnsi="Arial" w:cs="Arial"/>
          <w:sz w:val="24"/>
          <w:szCs w:val="24"/>
        </w:rPr>
        <w:t xml:space="preserve"> e</w:t>
      </w:r>
      <w:r w:rsidR="00B04183" w:rsidRPr="00742041">
        <w:rPr>
          <w:rFonts w:ascii="Arial" w:hAnsi="Arial" w:cs="Arial"/>
          <w:sz w:val="24"/>
          <w:szCs w:val="24"/>
        </w:rPr>
        <w:t>en persoonlijk schrijfproduct</w:t>
      </w:r>
      <w:r w:rsidR="00AC54AF" w:rsidRPr="00742041">
        <w:rPr>
          <w:rFonts w:ascii="Arial" w:hAnsi="Arial" w:cs="Arial"/>
          <w:sz w:val="24"/>
          <w:szCs w:val="24"/>
        </w:rPr>
        <w:t xml:space="preserve"> waarin</w:t>
      </w:r>
      <w:r w:rsidR="00742041">
        <w:rPr>
          <w:rFonts w:ascii="Arial" w:hAnsi="Arial" w:cs="Arial"/>
          <w:sz w:val="24"/>
          <w:szCs w:val="24"/>
        </w:rPr>
        <w:t xml:space="preserve"> een leerling het boek/de personages als spiegel heeft gebruikt. </w:t>
      </w:r>
    </w:p>
    <w:p w14:paraId="07AB9F99" w14:textId="77777777" w:rsidR="00742041" w:rsidRPr="00742041" w:rsidRDefault="00742041" w:rsidP="00A826CF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</w:p>
    <w:p w14:paraId="2FC52916" w14:textId="6B569AAF" w:rsidR="005268F1" w:rsidRPr="007071E9" w:rsidRDefault="005268F1" w:rsidP="005268F1">
      <w:pPr>
        <w:pStyle w:val="Lijstalinea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r w:rsidRPr="007071E9">
        <w:rPr>
          <w:rFonts w:ascii="Arial" w:hAnsi="Arial" w:cs="Arial"/>
          <w:b/>
          <w:bCs/>
          <w:sz w:val="24"/>
          <w:szCs w:val="24"/>
        </w:rPr>
        <w:t>Waarom werkt het zo?</w:t>
      </w:r>
    </w:p>
    <w:p w14:paraId="5BA5373E" w14:textId="107ED0EC" w:rsidR="004327E6" w:rsidRDefault="00662A17" w:rsidP="00D87F1D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Keuze: h</w:t>
      </w:r>
      <w:r w:rsidR="00BE3245" w:rsidRPr="004327E6">
        <w:rPr>
          <w:rFonts w:ascii="Arial" w:hAnsi="Arial" w:cs="Arial"/>
          <w:sz w:val="24"/>
          <w:szCs w:val="24"/>
        </w:rPr>
        <w:t>et is een persoonlijke opdracht</w:t>
      </w:r>
      <w:r w:rsidR="003561AA" w:rsidRPr="004327E6">
        <w:rPr>
          <w:rFonts w:ascii="Arial" w:hAnsi="Arial" w:cs="Arial"/>
          <w:sz w:val="24"/>
          <w:szCs w:val="24"/>
        </w:rPr>
        <w:t xml:space="preserve"> m</w:t>
      </w:r>
      <w:r w:rsidR="008D1AF3">
        <w:rPr>
          <w:rFonts w:ascii="Arial" w:hAnsi="Arial" w:cs="Arial"/>
          <w:sz w:val="24"/>
          <w:szCs w:val="24"/>
        </w:rPr>
        <w:t>et een sociaal aspect</w:t>
      </w:r>
      <w:r w:rsidR="002D1C0A" w:rsidRPr="004327E6">
        <w:rPr>
          <w:rFonts w:ascii="Arial" w:hAnsi="Arial" w:cs="Arial"/>
          <w:sz w:val="24"/>
          <w:szCs w:val="24"/>
        </w:rPr>
        <w:t xml:space="preserve">. De opdracht heeft twee </w:t>
      </w:r>
      <w:r w:rsidR="003E76DD" w:rsidRPr="004327E6">
        <w:rPr>
          <w:rFonts w:ascii="Arial" w:hAnsi="Arial" w:cs="Arial"/>
          <w:sz w:val="24"/>
          <w:szCs w:val="24"/>
        </w:rPr>
        <w:t xml:space="preserve">routes. </w:t>
      </w:r>
      <w:r w:rsidR="00BE3245" w:rsidRPr="004327E6">
        <w:rPr>
          <w:rFonts w:ascii="Arial" w:hAnsi="Arial" w:cs="Arial"/>
          <w:sz w:val="24"/>
          <w:szCs w:val="24"/>
        </w:rPr>
        <w:t xml:space="preserve">Leerlingen die </w:t>
      </w:r>
      <w:r w:rsidR="002D1C0A" w:rsidRPr="004327E6">
        <w:rPr>
          <w:rFonts w:ascii="Arial" w:hAnsi="Arial" w:cs="Arial"/>
          <w:sz w:val="24"/>
          <w:szCs w:val="24"/>
        </w:rPr>
        <w:t>het niet al te dichtbij willen laten komen,</w:t>
      </w:r>
      <w:r w:rsidR="00BE3245" w:rsidRPr="004327E6">
        <w:rPr>
          <w:rFonts w:ascii="Arial" w:hAnsi="Arial" w:cs="Arial"/>
          <w:sz w:val="24"/>
          <w:szCs w:val="24"/>
        </w:rPr>
        <w:t xml:space="preserve"> kunnen kiezen voor het pad lectuur/literatuur</w:t>
      </w:r>
      <w:r w:rsidR="004E7EC1" w:rsidRPr="004327E6">
        <w:rPr>
          <w:rFonts w:ascii="Arial" w:hAnsi="Arial" w:cs="Arial"/>
          <w:sz w:val="24"/>
          <w:szCs w:val="24"/>
        </w:rPr>
        <w:t>.</w:t>
      </w:r>
    </w:p>
    <w:p w14:paraId="6A837A62" w14:textId="72559CFE" w:rsidR="00742041" w:rsidRPr="002C45A1" w:rsidRDefault="00662A17" w:rsidP="00742041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4358D6">
        <w:rPr>
          <w:rFonts w:ascii="Arial" w:hAnsi="Arial" w:cs="Arial"/>
          <w:sz w:val="24"/>
          <w:szCs w:val="24"/>
        </w:rPr>
        <w:t>ocia</w:t>
      </w:r>
      <w:r w:rsidR="003B40B1">
        <w:rPr>
          <w:rFonts w:ascii="Arial" w:hAnsi="Arial" w:cs="Arial"/>
          <w:sz w:val="24"/>
          <w:szCs w:val="24"/>
        </w:rPr>
        <w:t>le</w:t>
      </w:r>
      <w:r w:rsidR="004358D6">
        <w:rPr>
          <w:rFonts w:ascii="Arial" w:hAnsi="Arial" w:cs="Arial"/>
          <w:sz w:val="24"/>
          <w:szCs w:val="24"/>
        </w:rPr>
        <w:t xml:space="preserve"> aspect</w:t>
      </w:r>
      <w:r>
        <w:rPr>
          <w:rFonts w:ascii="Arial" w:hAnsi="Arial" w:cs="Arial"/>
          <w:sz w:val="24"/>
          <w:szCs w:val="24"/>
        </w:rPr>
        <w:t xml:space="preserve">: </w:t>
      </w:r>
      <w:r w:rsidR="004358D6">
        <w:rPr>
          <w:rFonts w:ascii="Arial" w:hAnsi="Arial" w:cs="Arial"/>
          <w:sz w:val="24"/>
          <w:szCs w:val="24"/>
        </w:rPr>
        <w:t xml:space="preserve">de </w:t>
      </w:r>
      <w:r w:rsidR="00EB08D7">
        <w:rPr>
          <w:rFonts w:ascii="Arial" w:hAnsi="Arial" w:cs="Arial"/>
          <w:sz w:val="24"/>
          <w:szCs w:val="24"/>
        </w:rPr>
        <w:t>lees</w:t>
      </w:r>
      <w:r w:rsidR="00A27CB2">
        <w:rPr>
          <w:rFonts w:ascii="Arial" w:hAnsi="Arial" w:cs="Arial"/>
          <w:sz w:val="24"/>
          <w:szCs w:val="24"/>
        </w:rPr>
        <w:t>kring</w:t>
      </w:r>
      <w:r w:rsidR="004358D6">
        <w:rPr>
          <w:rFonts w:ascii="Arial" w:hAnsi="Arial" w:cs="Arial"/>
          <w:sz w:val="24"/>
          <w:szCs w:val="24"/>
        </w:rPr>
        <w:t xml:space="preserve"> tijdens de les ‘Doordenken’</w:t>
      </w:r>
      <w:r w:rsidR="00A27CB2">
        <w:rPr>
          <w:rFonts w:ascii="Arial" w:hAnsi="Arial" w:cs="Arial"/>
          <w:sz w:val="24"/>
          <w:szCs w:val="24"/>
        </w:rPr>
        <w:t xml:space="preserve">. De </w:t>
      </w:r>
      <w:r w:rsidR="00EB08D7">
        <w:rPr>
          <w:rFonts w:ascii="Arial" w:hAnsi="Arial" w:cs="Arial"/>
          <w:sz w:val="24"/>
          <w:szCs w:val="24"/>
        </w:rPr>
        <w:t xml:space="preserve">leeskring is </w:t>
      </w:r>
      <w:r w:rsidR="00097032">
        <w:rPr>
          <w:rFonts w:ascii="Arial" w:hAnsi="Arial" w:cs="Arial"/>
          <w:sz w:val="24"/>
          <w:szCs w:val="24"/>
        </w:rPr>
        <w:t xml:space="preserve">hier </w:t>
      </w:r>
      <w:r w:rsidR="00EB08D7">
        <w:rPr>
          <w:rFonts w:ascii="Arial" w:hAnsi="Arial" w:cs="Arial"/>
          <w:sz w:val="24"/>
          <w:szCs w:val="24"/>
        </w:rPr>
        <w:t>de ‘katalysator</w:t>
      </w:r>
      <w:r w:rsidR="00097032">
        <w:rPr>
          <w:rFonts w:ascii="Arial" w:hAnsi="Arial" w:cs="Arial"/>
          <w:sz w:val="24"/>
          <w:szCs w:val="24"/>
        </w:rPr>
        <w:t>’</w:t>
      </w:r>
      <w:r w:rsidR="00EB08D7">
        <w:rPr>
          <w:rFonts w:ascii="Arial" w:hAnsi="Arial" w:cs="Arial"/>
          <w:sz w:val="24"/>
          <w:szCs w:val="24"/>
        </w:rPr>
        <w:t xml:space="preserve"> (</w:t>
      </w:r>
      <w:r w:rsidR="00196F29">
        <w:rPr>
          <w:rFonts w:ascii="Arial" w:hAnsi="Arial" w:cs="Arial"/>
          <w:sz w:val="24"/>
          <w:szCs w:val="24"/>
        </w:rPr>
        <w:t xml:space="preserve">De </w:t>
      </w:r>
      <w:r w:rsidR="00097032">
        <w:rPr>
          <w:rFonts w:ascii="Arial" w:hAnsi="Arial" w:cs="Arial"/>
          <w:sz w:val="24"/>
          <w:szCs w:val="24"/>
        </w:rPr>
        <w:t>Wit, 201</w:t>
      </w:r>
      <w:r w:rsidR="0071732C">
        <w:rPr>
          <w:rFonts w:ascii="Arial" w:hAnsi="Arial" w:cs="Arial"/>
          <w:sz w:val="24"/>
          <w:szCs w:val="24"/>
        </w:rPr>
        <w:t xml:space="preserve">7) voor </w:t>
      </w:r>
      <w:r w:rsidR="00DC72FA">
        <w:rPr>
          <w:rFonts w:ascii="Arial" w:hAnsi="Arial" w:cs="Arial"/>
          <w:sz w:val="24"/>
          <w:szCs w:val="24"/>
        </w:rPr>
        <w:t>het persoonlijke mini-essay</w:t>
      </w:r>
      <w:r w:rsidR="00742041">
        <w:rPr>
          <w:rFonts w:ascii="Arial" w:hAnsi="Arial" w:cs="Arial"/>
          <w:sz w:val="24"/>
          <w:szCs w:val="24"/>
        </w:rPr>
        <w:t>: zien en horen hoe anderen denken.</w:t>
      </w:r>
      <w:r w:rsidR="00742041" w:rsidRPr="00742041">
        <w:rPr>
          <w:rFonts w:ascii="Arial" w:hAnsi="Arial" w:cs="Arial"/>
          <w:sz w:val="24"/>
          <w:szCs w:val="24"/>
        </w:rPr>
        <w:t xml:space="preserve"> </w:t>
      </w:r>
      <w:r w:rsidR="00742041">
        <w:rPr>
          <w:rFonts w:ascii="Arial" w:hAnsi="Arial" w:cs="Arial"/>
          <w:sz w:val="24"/>
          <w:szCs w:val="24"/>
        </w:rPr>
        <w:t xml:space="preserve">De leeskring </w:t>
      </w:r>
      <w:r w:rsidR="00742041">
        <w:rPr>
          <w:rFonts w:ascii="Arial" w:hAnsi="Arial" w:cs="Arial"/>
          <w:sz w:val="24"/>
          <w:szCs w:val="24"/>
        </w:rPr>
        <w:t xml:space="preserve">is bij ons op school </w:t>
      </w:r>
      <w:r w:rsidR="00742041">
        <w:rPr>
          <w:rFonts w:ascii="Arial" w:hAnsi="Arial" w:cs="Arial"/>
          <w:sz w:val="24"/>
          <w:szCs w:val="24"/>
        </w:rPr>
        <w:t xml:space="preserve">ook </w:t>
      </w:r>
      <w:r w:rsidR="00742041">
        <w:rPr>
          <w:rFonts w:ascii="Arial" w:hAnsi="Arial" w:cs="Arial"/>
          <w:sz w:val="24"/>
          <w:szCs w:val="24"/>
        </w:rPr>
        <w:t>een mooie voorbereiding op het groepsmondeling.</w:t>
      </w:r>
    </w:p>
    <w:p w14:paraId="1D75D936" w14:textId="78DC6A26" w:rsidR="00194D11" w:rsidRDefault="00662A17" w:rsidP="00194D11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Persoonlijke aspect: l</w:t>
      </w:r>
      <w:r w:rsidR="00276375" w:rsidRPr="004327E6">
        <w:rPr>
          <w:rFonts w:ascii="Arial" w:hAnsi="Arial" w:cs="Arial"/>
          <w:sz w:val="24"/>
          <w:szCs w:val="24"/>
        </w:rPr>
        <w:t>eerlingen koppelen een roman aan hun eigen leven/visie</w:t>
      </w:r>
      <w:r w:rsidR="00D87F7D">
        <w:rPr>
          <w:rFonts w:ascii="Arial" w:hAnsi="Arial" w:cs="Arial"/>
          <w:sz w:val="24"/>
          <w:szCs w:val="24"/>
        </w:rPr>
        <w:t xml:space="preserve"> door te kijken hoe hoofdpersonages </w:t>
      </w:r>
      <w:r w:rsidR="008819E6">
        <w:rPr>
          <w:rFonts w:ascii="Arial" w:hAnsi="Arial" w:cs="Arial"/>
          <w:sz w:val="24"/>
          <w:szCs w:val="24"/>
        </w:rPr>
        <w:t xml:space="preserve">het ervan afbrengen. </w:t>
      </w:r>
      <w:r w:rsidR="00CA4A1E">
        <w:rPr>
          <w:rFonts w:ascii="Arial" w:hAnsi="Arial" w:cs="Arial"/>
          <w:sz w:val="24"/>
          <w:szCs w:val="24"/>
        </w:rPr>
        <w:t xml:space="preserve">De Kleijn (2025) </w:t>
      </w:r>
      <w:r w:rsidR="008819E6">
        <w:rPr>
          <w:rFonts w:ascii="Arial" w:hAnsi="Arial" w:cs="Arial"/>
          <w:sz w:val="24"/>
          <w:szCs w:val="24"/>
        </w:rPr>
        <w:t>noemt dit ‘de kunst afkijken bij de hoofdpersonen in de literatuur</w:t>
      </w:r>
      <w:r w:rsidR="0000449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>.</w:t>
      </w:r>
      <w:r w:rsidR="00292CDB" w:rsidRPr="004327E6">
        <w:rPr>
          <w:rFonts w:ascii="Arial" w:hAnsi="Arial" w:cs="Arial"/>
          <w:sz w:val="24"/>
          <w:szCs w:val="24"/>
        </w:rPr>
        <w:t xml:space="preserve"> </w:t>
      </w:r>
    </w:p>
    <w:p w14:paraId="00656091" w14:textId="07F95E2C" w:rsidR="00636D23" w:rsidRDefault="00020A9D" w:rsidP="00662A17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62A17">
        <w:rPr>
          <w:rFonts w:ascii="Arial" w:hAnsi="Arial" w:cs="Arial"/>
          <w:sz w:val="24"/>
          <w:szCs w:val="24"/>
        </w:rPr>
        <w:t>Dat literatuur i</w:t>
      </w:r>
      <w:r w:rsidR="00A46C9C" w:rsidRPr="00662A17">
        <w:rPr>
          <w:rFonts w:ascii="Arial" w:hAnsi="Arial" w:cs="Arial"/>
          <w:sz w:val="24"/>
          <w:szCs w:val="24"/>
        </w:rPr>
        <w:t xml:space="preserve">nzicht </w:t>
      </w:r>
      <w:r w:rsidRPr="00662A17">
        <w:rPr>
          <w:rFonts w:ascii="Arial" w:hAnsi="Arial" w:cs="Arial"/>
          <w:sz w:val="24"/>
          <w:szCs w:val="24"/>
        </w:rPr>
        <w:t xml:space="preserve">kan </w:t>
      </w:r>
      <w:r w:rsidR="00A46C9C" w:rsidRPr="00662A17">
        <w:rPr>
          <w:rFonts w:ascii="Arial" w:hAnsi="Arial" w:cs="Arial"/>
          <w:sz w:val="24"/>
          <w:szCs w:val="24"/>
        </w:rPr>
        <w:t>bieden in persoonlijke en sociale aspecten van h</w:t>
      </w:r>
      <w:r w:rsidRPr="00662A17">
        <w:rPr>
          <w:rFonts w:ascii="Arial" w:hAnsi="Arial" w:cs="Arial"/>
          <w:sz w:val="24"/>
          <w:szCs w:val="24"/>
        </w:rPr>
        <w:t>et leven to</w:t>
      </w:r>
      <w:r w:rsidR="00115237" w:rsidRPr="00662A17">
        <w:rPr>
          <w:rFonts w:ascii="Arial" w:hAnsi="Arial" w:cs="Arial"/>
          <w:sz w:val="24"/>
          <w:szCs w:val="24"/>
        </w:rPr>
        <w:t>onden</w:t>
      </w:r>
      <w:r w:rsidR="0054739C" w:rsidRPr="00662A17">
        <w:rPr>
          <w:rFonts w:ascii="Arial" w:hAnsi="Arial" w:cs="Arial"/>
          <w:sz w:val="24"/>
          <w:szCs w:val="24"/>
        </w:rPr>
        <w:t xml:space="preserve"> </w:t>
      </w:r>
      <w:r w:rsidR="00115237" w:rsidRPr="00662A17">
        <w:rPr>
          <w:rFonts w:ascii="Arial" w:hAnsi="Arial" w:cs="Arial"/>
          <w:sz w:val="24"/>
          <w:szCs w:val="24"/>
        </w:rPr>
        <w:t xml:space="preserve">Janssen, </w:t>
      </w:r>
      <w:r w:rsidR="0032218F" w:rsidRPr="00662A17">
        <w:rPr>
          <w:rFonts w:ascii="Arial" w:hAnsi="Arial" w:cs="Arial"/>
          <w:sz w:val="24"/>
          <w:szCs w:val="24"/>
        </w:rPr>
        <w:t xml:space="preserve">Schrijvers &amp; </w:t>
      </w:r>
      <w:r w:rsidR="00115237" w:rsidRPr="00662A17">
        <w:rPr>
          <w:rFonts w:ascii="Arial" w:hAnsi="Arial" w:cs="Arial"/>
          <w:sz w:val="24"/>
          <w:szCs w:val="24"/>
        </w:rPr>
        <w:t>Rijlaarsdam</w:t>
      </w:r>
      <w:r w:rsidR="0032218F" w:rsidRPr="00662A17">
        <w:rPr>
          <w:rFonts w:ascii="Arial" w:hAnsi="Arial" w:cs="Arial"/>
          <w:sz w:val="24"/>
          <w:szCs w:val="24"/>
        </w:rPr>
        <w:t xml:space="preserve"> (2016)</w:t>
      </w:r>
      <w:r w:rsidR="002C45A1" w:rsidRPr="00662A17">
        <w:rPr>
          <w:rFonts w:ascii="Arial" w:hAnsi="Arial" w:cs="Arial"/>
          <w:sz w:val="24"/>
          <w:szCs w:val="24"/>
        </w:rPr>
        <w:t xml:space="preserve"> </w:t>
      </w:r>
      <w:r w:rsidR="00662A17">
        <w:rPr>
          <w:rFonts w:ascii="Arial" w:hAnsi="Arial" w:cs="Arial"/>
          <w:sz w:val="24"/>
          <w:szCs w:val="24"/>
        </w:rPr>
        <w:t>aan.</w:t>
      </w:r>
    </w:p>
    <w:p w14:paraId="506D4B44" w14:textId="77777777" w:rsidR="00662A17" w:rsidRPr="00662A17" w:rsidRDefault="00662A17" w:rsidP="00662A17">
      <w:pPr>
        <w:pStyle w:val="Lijstalinea"/>
        <w:ind w:left="360"/>
        <w:rPr>
          <w:rFonts w:ascii="Arial" w:hAnsi="Arial" w:cs="Arial"/>
          <w:sz w:val="24"/>
          <w:szCs w:val="24"/>
        </w:rPr>
      </w:pPr>
    </w:p>
    <w:p w14:paraId="66D94B51" w14:textId="1C1F708E" w:rsidR="005268F1" w:rsidRPr="007071E9" w:rsidRDefault="00276375" w:rsidP="005268F1">
      <w:pPr>
        <w:pStyle w:val="Lijstalinea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r w:rsidRPr="007071E9">
        <w:rPr>
          <w:rFonts w:ascii="Arial" w:hAnsi="Arial" w:cs="Arial"/>
          <w:b/>
          <w:bCs/>
          <w:sz w:val="24"/>
          <w:szCs w:val="24"/>
        </w:rPr>
        <w:t>Wat zijn de dragende principes?</w:t>
      </w:r>
    </w:p>
    <w:p w14:paraId="30FD8EC7" w14:textId="6B15BEB5" w:rsidR="004A393D" w:rsidRDefault="00D249AF" w:rsidP="00662A17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071E9">
        <w:rPr>
          <w:rFonts w:ascii="Arial" w:hAnsi="Arial" w:cs="Arial"/>
          <w:sz w:val="24"/>
          <w:szCs w:val="24"/>
        </w:rPr>
        <w:t>Van lezer naar schrijver en weer terug</w:t>
      </w:r>
      <w:r w:rsidR="002E05C6" w:rsidRPr="007071E9">
        <w:rPr>
          <w:rFonts w:ascii="Arial" w:hAnsi="Arial" w:cs="Arial"/>
          <w:sz w:val="24"/>
          <w:szCs w:val="24"/>
        </w:rPr>
        <w:t xml:space="preserve"> en van gesprek naar mini-essay. </w:t>
      </w:r>
    </w:p>
    <w:p w14:paraId="6AD13764" w14:textId="04FDA21C" w:rsidR="00D249AF" w:rsidRPr="007071E9" w:rsidRDefault="002E05C6" w:rsidP="00662A17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071E9">
        <w:rPr>
          <w:rFonts w:ascii="Arial" w:hAnsi="Arial" w:cs="Arial"/>
          <w:sz w:val="24"/>
          <w:szCs w:val="24"/>
        </w:rPr>
        <w:t>Inzicht krijgen in hoe andere mensen denken</w:t>
      </w:r>
      <w:r w:rsidR="00662A17">
        <w:rPr>
          <w:rFonts w:ascii="Arial" w:hAnsi="Arial" w:cs="Arial"/>
          <w:sz w:val="24"/>
          <w:szCs w:val="24"/>
        </w:rPr>
        <w:t>/</w:t>
      </w:r>
      <w:r w:rsidRPr="007071E9">
        <w:rPr>
          <w:rFonts w:ascii="Arial" w:hAnsi="Arial" w:cs="Arial"/>
          <w:sz w:val="24"/>
          <w:szCs w:val="24"/>
        </w:rPr>
        <w:t>doen</w:t>
      </w:r>
      <w:r w:rsidR="00742041">
        <w:rPr>
          <w:rFonts w:ascii="Arial" w:hAnsi="Arial" w:cs="Arial"/>
          <w:sz w:val="24"/>
          <w:szCs w:val="24"/>
        </w:rPr>
        <w:t xml:space="preserve">: via literatuur en via het groepsgesprek met </w:t>
      </w:r>
      <w:r w:rsidR="009E46E4">
        <w:rPr>
          <w:rFonts w:ascii="Arial" w:hAnsi="Arial" w:cs="Arial"/>
          <w:sz w:val="24"/>
          <w:szCs w:val="24"/>
        </w:rPr>
        <w:t>medeleerlingen</w:t>
      </w:r>
      <w:r w:rsidR="00742041">
        <w:rPr>
          <w:rFonts w:ascii="Arial" w:hAnsi="Arial" w:cs="Arial"/>
          <w:sz w:val="24"/>
          <w:szCs w:val="24"/>
        </w:rPr>
        <w:t>.</w:t>
      </w:r>
    </w:p>
    <w:p w14:paraId="2D8032F6" w14:textId="77777777" w:rsidR="00B96C79" w:rsidRPr="007071E9" w:rsidRDefault="00B96C79" w:rsidP="00D249AF">
      <w:pPr>
        <w:pStyle w:val="Lijstalinea"/>
        <w:ind w:left="360"/>
        <w:rPr>
          <w:rFonts w:ascii="Arial" w:hAnsi="Arial" w:cs="Arial"/>
          <w:sz w:val="24"/>
          <w:szCs w:val="24"/>
        </w:rPr>
      </w:pPr>
    </w:p>
    <w:p w14:paraId="3F68A5CB" w14:textId="40A423F4" w:rsidR="00667F89" w:rsidRDefault="00667F89" w:rsidP="00667F89">
      <w:pPr>
        <w:pStyle w:val="Lijstalinea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r w:rsidRPr="007071E9">
        <w:rPr>
          <w:rFonts w:ascii="Arial" w:hAnsi="Arial" w:cs="Arial"/>
          <w:b/>
          <w:bCs/>
          <w:sz w:val="24"/>
          <w:szCs w:val="24"/>
        </w:rPr>
        <w:t>Wil je meer weten?</w:t>
      </w:r>
    </w:p>
    <w:p w14:paraId="237757CE" w14:textId="544CEBBA" w:rsidR="006D4667" w:rsidRPr="00007EA6" w:rsidRDefault="006D4667" w:rsidP="002C45A1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07EA6">
        <w:rPr>
          <w:rFonts w:ascii="Arial" w:hAnsi="Arial" w:cs="Arial"/>
          <w:sz w:val="24"/>
          <w:szCs w:val="24"/>
        </w:rPr>
        <w:t>Kleijn, A.</w:t>
      </w:r>
      <w:r w:rsidR="003B40B1">
        <w:rPr>
          <w:rFonts w:ascii="Arial" w:hAnsi="Arial" w:cs="Arial"/>
          <w:sz w:val="24"/>
          <w:szCs w:val="24"/>
        </w:rPr>
        <w:t xml:space="preserve"> de.</w:t>
      </w:r>
      <w:r w:rsidRPr="00007EA6">
        <w:rPr>
          <w:rFonts w:ascii="Arial" w:hAnsi="Arial" w:cs="Arial"/>
          <w:sz w:val="24"/>
          <w:szCs w:val="24"/>
        </w:rPr>
        <w:t> (2025). </w:t>
      </w:r>
      <w:r w:rsidRPr="00007EA6">
        <w:rPr>
          <w:rFonts w:ascii="Arial" w:hAnsi="Arial" w:cs="Arial"/>
          <w:i/>
          <w:iCs/>
          <w:sz w:val="24"/>
          <w:szCs w:val="24"/>
        </w:rPr>
        <w:t>Leesmotivatie en persoonlijke groei in het literatuuronderwijs</w:t>
      </w:r>
      <w:r w:rsidRPr="00007EA6">
        <w:rPr>
          <w:rFonts w:ascii="Arial" w:hAnsi="Arial" w:cs="Arial"/>
          <w:sz w:val="24"/>
          <w:szCs w:val="24"/>
        </w:rPr>
        <w:t xml:space="preserve">. </w:t>
      </w:r>
      <w:r w:rsidRPr="007F73EF">
        <w:rPr>
          <w:rFonts w:ascii="Arial" w:hAnsi="Arial" w:cs="Arial"/>
          <w:sz w:val="24"/>
          <w:szCs w:val="24"/>
          <w:lang w:val="en-US"/>
        </w:rPr>
        <w:t>[Thesis fully internal (DIV), University of Groningen]. University of Groningen. </w:t>
      </w:r>
      <w:hyperlink r:id="rId6" w:history="1">
        <w:r w:rsidRPr="00007EA6">
          <w:rPr>
            <w:rStyle w:val="Hyperlink"/>
            <w:rFonts w:ascii="Arial" w:hAnsi="Arial" w:cs="Arial"/>
            <w:sz w:val="24"/>
            <w:szCs w:val="24"/>
          </w:rPr>
          <w:t>https://doi.org/10.33612/diss.1189644838</w:t>
        </w:r>
      </w:hyperlink>
      <w:r w:rsidR="007B50BB" w:rsidRPr="00007EA6">
        <w:rPr>
          <w:rFonts w:ascii="Arial" w:hAnsi="Arial" w:cs="Arial"/>
          <w:sz w:val="24"/>
          <w:szCs w:val="24"/>
        </w:rPr>
        <w:t>, 42.</w:t>
      </w:r>
    </w:p>
    <w:p w14:paraId="0024F02C" w14:textId="74852ACD" w:rsidR="002C45A1" w:rsidRPr="00007EA6" w:rsidRDefault="002C45A1" w:rsidP="002C45A1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07EA6">
        <w:rPr>
          <w:rFonts w:ascii="Arial" w:hAnsi="Arial" w:cs="Arial"/>
          <w:sz w:val="24"/>
          <w:szCs w:val="24"/>
        </w:rPr>
        <w:t>Schrijvers</w:t>
      </w:r>
      <w:r w:rsidR="00673729" w:rsidRPr="00007EA6">
        <w:rPr>
          <w:rFonts w:ascii="Arial" w:hAnsi="Arial" w:cs="Arial"/>
          <w:sz w:val="24"/>
          <w:szCs w:val="24"/>
        </w:rPr>
        <w:t>, M.</w:t>
      </w:r>
      <w:r w:rsidRPr="00007EA6">
        <w:rPr>
          <w:rFonts w:ascii="Arial" w:hAnsi="Arial" w:cs="Arial"/>
          <w:sz w:val="24"/>
          <w:szCs w:val="24"/>
        </w:rPr>
        <w:t>,</w:t>
      </w:r>
      <w:r w:rsidR="00007EA6" w:rsidRPr="00007EA6">
        <w:rPr>
          <w:rFonts w:ascii="Arial" w:hAnsi="Arial" w:cs="Arial"/>
          <w:sz w:val="24"/>
          <w:szCs w:val="24"/>
        </w:rPr>
        <w:t xml:space="preserve">&amp; </w:t>
      </w:r>
      <w:r w:rsidRPr="00007EA6">
        <w:rPr>
          <w:rFonts w:ascii="Arial" w:hAnsi="Arial" w:cs="Arial"/>
          <w:sz w:val="24"/>
          <w:szCs w:val="24"/>
        </w:rPr>
        <w:t>Jansse</w:t>
      </w:r>
      <w:r w:rsidR="00742041">
        <w:rPr>
          <w:rFonts w:ascii="Arial" w:hAnsi="Arial" w:cs="Arial"/>
          <w:sz w:val="24"/>
          <w:szCs w:val="24"/>
        </w:rPr>
        <w:t>n</w:t>
      </w:r>
      <w:r w:rsidR="00007EA6" w:rsidRPr="00007EA6">
        <w:rPr>
          <w:rFonts w:ascii="Arial" w:hAnsi="Arial" w:cs="Arial"/>
          <w:sz w:val="24"/>
          <w:szCs w:val="24"/>
        </w:rPr>
        <w:t>,</w:t>
      </w:r>
      <w:r w:rsidR="003B40B1">
        <w:rPr>
          <w:rFonts w:ascii="Arial" w:hAnsi="Arial" w:cs="Arial"/>
          <w:sz w:val="24"/>
          <w:szCs w:val="24"/>
        </w:rPr>
        <w:t xml:space="preserve"> </w:t>
      </w:r>
      <w:r w:rsidR="00007EA6" w:rsidRPr="00007EA6">
        <w:rPr>
          <w:rFonts w:ascii="Arial" w:hAnsi="Arial" w:cs="Arial"/>
          <w:sz w:val="24"/>
          <w:szCs w:val="24"/>
        </w:rPr>
        <w:t>T.</w:t>
      </w:r>
      <w:r w:rsidR="003B40B1">
        <w:rPr>
          <w:rFonts w:ascii="Arial" w:hAnsi="Arial" w:cs="Arial"/>
          <w:sz w:val="24"/>
          <w:szCs w:val="24"/>
        </w:rPr>
        <w:t>,</w:t>
      </w:r>
      <w:r w:rsidR="00007EA6" w:rsidRPr="00007EA6">
        <w:rPr>
          <w:rFonts w:ascii="Arial" w:hAnsi="Arial" w:cs="Arial"/>
          <w:sz w:val="24"/>
          <w:szCs w:val="24"/>
        </w:rPr>
        <w:t xml:space="preserve"> </w:t>
      </w:r>
      <w:r w:rsidRPr="00007EA6">
        <w:rPr>
          <w:rFonts w:ascii="Arial" w:hAnsi="Arial" w:cs="Arial"/>
          <w:sz w:val="24"/>
          <w:szCs w:val="24"/>
        </w:rPr>
        <w:t>&amp;</w:t>
      </w:r>
      <w:r w:rsidR="003B40B1">
        <w:rPr>
          <w:rFonts w:ascii="Arial" w:hAnsi="Arial" w:cs="Arial"/>
          <w:sz w:val="24"/>
          <w:szCs w:val="24"/>
        </w:rPr>
        <w:t xml:space="preserve"> </w:t>
      </w:r>
      <w:r w:rsidRPr="00007EA6">
        <w:rPr>
          <w:rFonts w:ascii="Arial" w:hAnsi="Arial" w:cs="Arial"/>
          <w:sz w:val="24"/>
          <w:szCs w:val="24"/>
        </w:rPr>
        <w:t>Rijlaarsdam</w:t>
      </w:r>
      <w:r w:rsidR="003B40B1">
        <w:rPr>
          <w:rFonts w:ascii="Arial" w:hAnsi="Arial" w:cs="Arial"/>
          <w:sz w:val="24"/>
          <w:szCs w:val="24"/>
        </w:rPr>
        <w:t xml:space="preserve">, G. </w:t>
      </w:r>
      <w:r w:rsidRPr="00007EA6">
        <w:rPr>
          <w:rFonts w:ascii="Arial" w:hAnsi="Arial" w:cs="Arial"/>
          <w:sz w:val="24"/>
          <w:szCs w:val="24"/>
        </w:rPr>
        <w:t xml:space="preserve">Leert literatuur je het leven? Over het stimuleren van zelfinzicht en sociaal inzicht via literatuuronderwijs. </w:t>
      </w:r>
      <w:r w:rsidRPr="00007EA6">
        <w:rPr>
          <w:rFonts w:ascii="Arial" w:hAnsi="Arial" w:cs="Arial"/>
          <w:i/>
          <w:iCs/>
          <w:sz w:val="24"/>
          <w:szCs w:val="24"/>
        </w:rPr>
        <w:t>30</w:t>
      </w:r>
      <w:r w:rsidRPr="00007EA6">
        <w:rPr>
          <w:rFonts w:ascii="Arial" w:hAnsi="Arial" w:cs="Arial"/>
          <w:i/>
          <w:iCs/>
          <w:sz w:val="24"/>
          <w:szCs w:val="24"/>
          <w:vertAlign w:val="superscript"/>
        </w:rPr>
        <w:t>ste</w:t>
      </w:r>
      <w:r w:rsidRPr="00007EA6">
        <w:rPr>
          <w:rFonts w:ascii="Arial" w:hAnsi="Arial" w:cs="Arial"/>
          <w:i/>
          <w:iCs/>
          <w:sz w:val="24"/>
          <w:szCs w:val="24"/>
        </w:rPr>
        <w:t xml:space="preserve"> Conferentie Onderwijs Nederlands</w:t>
      </w:r>
      <w:r w:rsidR="00673729" w:rsidRPr="00007EA6">
        <w:rPr>
          <w:rFonts w:ascii="Arial" w:hAnsi="Arial" w:cs="Arial"/>
          <w:i/>
          <w:iCs/>
          <w:sz w:val="24"/>
          <w:szCs w:val="24"/>
        </w:rPr>
        <w:t xml:space="preserve"> 2016</w:t>
      </w:r>
      <w:r w:rsidRPr="00007EA6">
        <w:rPr>
          <w:rFonts w:ascii="Arial" w:hAnsi="Arial" w:cs="Arial"/>
          <w:i/>
          <w:iCs/>
          <w:sz w:val="24"/>
          <w:szCs w:val="24"/>
        </w:rPr>
        <w:t xml:space="preserve">, </w:t>
      </w:r>
      <w:r w:rsidRPr="00007EA6">
        <w:rPr>
          <w:rFonts w:ascii="Arial" w:hAnsi="Arial" w:cs="Arial"/>
          <w:sz w:val="24"/>
          <w:szCs w:val="24"/>
        </w:rPr>
        <w:t xml:space="preserve">164-167. Link: </w:t>
      </w:r>
      <w:hyperlink r:id="rId7" w:history="1">
        <w:r w:rsidRPr="00007EA6">
          <w:rPr>
            <w:rStyle w:val="Hyperlink"/>
            <w:rFonts w:ascii="Arial" w:hAnsi="Arial" w:cs="Arial"/>
            <w:sz w:val="24"/>
            <w:szCs w:val="24"/>
          </w:rPr>
          <w:t>https://hsnbundels.taalunie.org/wp-content/uploads/2019/09/2016_5_literatuuronderwijs_3_Schrijvers.pdf</w:t>
        </w:r>
      </w:hyperlink>
      <w:r w:rsidRPr="00007EA6">
        <w:rPr>
          <w:rFonts w:ascii="Arial" w:hAnsi="Arial" w:cs="Arial"/>
          <w:sz w:val="24"/>
          <w:szCs w:val="24"/>
        </w:rPr>
        <w:t>).</w:t>
      </w:r>
    </w:p>
    <w:p w14:paraId="18406A2D" w14:textId="77777777" w:rsidR="00007EA6" w:rsidRPr="00007EA6" w:rsidRDefault="007E2588" w:rsidP="00007EA6">
      <w:pPr>
        <w:pStyle w:val="Lijstalinea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</w:rPr>
      </w:pPr>
      <w:r w:rsidRPr="00007EA6">
        <w:rPr>
          <w:rFonts w:ascii="Arial" w:eastAsia="Times New Roman" w:hAnsi="Arial" w:cs="Arial"/>
          <w:color w:val="000000"/>
          <w:kern w:val="0"/>
          <w:sz w:val="24"/>
          <w:szCs w:val="24"/>
          <w:lang w:eastAsia="nl-NL"/>
          <w14:ligatures w14:val="none"/>
        </w:rPr>
        <w:t>Schrijvers, M., &amp;</w:t>
      </w:r>
      <w:r w:rsidR="00007EA6" w:rsidRPr="00007EA6">
        <w:rPr>
          <w:rFonts w:ascii="Arial" w:eastAsia="Times New Roman" w:hAnsi="Arial" w:cs="Arial"/>
          <w:color w:val="000000"/>
          <w:kern w:val="0"/>
          <w:sz w:val="24"/>
          <w:szCs w:val="24"/>
          <w:lang w:eastAsia="nl-NL"/>
          <w14:ligatures w14:val="none"/>
        </w:rPr>
        <w:t xml:space="preserve"> </w:t>
      </w:r>
      <w:r w:rsidRPr="00007EA6">
        <w:rPr>
          <w:rFonts w:ascii="Arial" w:eastAsia="Times New Roman" w:hAnsi="Arial" w:cs="Arial"/>
          <w:color w:val="000000"/>
          <w:kern w:val="0"/>
          <w:sz w:val="24"/>
          <w:szCs w:val="24"/>
          <w:lang w:eastAsia="nl-NL"/>
          <w14:ligatures w14:val="none"/>
        </w:rPr>
        <w:t>Janssen, T. &amp; G. Rijlaarsdam</w:t>
      </w:r>
      <w:r w:rsidR="00673729" w:rsidRPr="00007EA6">
        <w:rPr>
          <w:rFonts w:ascii="Arial" w:eastAsia="Times New Roman" w:hAnsi="Arial" w:cs="Arial"/>
          <w:color w:val="000000"/>
          <w:kern w:val="0"/>
          <w:sz w:val="24"/>
          <w:szCs w:val="24"/>
          <w:lang w:eastAsia="nl-NL"/>
          <w14:ligatures w14:val="none"/>
        </w:rPr>
        <w:t>.</w:t>
      </w:r>
      <w:r w:rsidRPr="00007EA6">
        <w:rPr>
          <w:rFonts w:ascii="Arial" w:eastAsia="Times New Roman" w:hAnsi="Arial" w:cs="Arial"/>
          <w:color w:val="000000"/>
          <w:kern w:val="0"/>
          <w:sz w:val="24"/>
          <w:szCs w:val="24"/>
          <w:lang w:eastAsia="nl-NL"/>
          <w14:ligatures w14:val="none"/>
        </w:rPr>
        <w:t xml:space="preserve"> ‘Dat een boek kan veranderen hoe je naar de wereld kijkt. De impact van literatuuronderwijs op zelfinzicht en sociaal inzicht van bovenbouwleerlingen in havo en vwo’. In: </w:t>
      </w:r>
      <w:r w:rsidRPr="00007EA6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nl-NL"/>
          <w14:ligatures w14:val="none"/>
        </w:rPr>
        <w:t>Levende Talen Tijdschrift</w:t>
      </w:r>
      <w:r w:rsidRPr="00007EA6">
        <w:rPr>
          <w:rFonts w:ascii="Arial" w:eastAsia="Times New Roman" w:hAnsi="Arial" w:cs="Arial"/>
          <w:color w:val="000000"/>
          <w:kern w:val="0"/>
          <w:sz w:val="24"/>
          <w:szCs w:val="24"/>
          <w:lang w:eastAsia="nl-NL"/>
          <w14:ligatures w14:val="none"/>
        </w:rPr>
        <w:t> 17 (2016), p. 3-13.</w:t>
      </w:r>
      <w:r w:rsidR="00007EA6" w:rsidRPr="00007EA6">
        <w:rPr>
          <w:rFonts w:ascii="Arial" w:hAnsi="Arial" w:cs="Arial"/>
          <w:sz w:val="24"/>
          <w:szCs w:val="24"/>
        </w:rPr>
        <w:t xml:space="preserve"> </w:t>
      </w:r>
    </w:p>
    <w:p w14:paraId="41BF811C" w14:textId="708BDEFF" w:rsidR="00C91C88" w:rsidRPr="00C91C88" w:rsidRDefault="00007EA6" w:rsidP="00C91C88">
      <w:pPr>
        <w:pStyle w:val="Lijstalinea"/>
        <w:numPr>
          <w:ilvl w:val="0"/>
          <w:numId w:val="2"/>
        </w:numPr>
        <w:spacing w:before="100" w:beforeAutospacing="1" w:after="100" w:afterAutospacing="1" w:line="240" w:lineRule="auto"/>
        <w:ind w:right="480"/>
        <w:rPr>
          <w:rFonts w:ascii="Arial" w:eastAsia="Times New Roman" w:hAnsi="Arial" w:cs="Arial"/>
          <w:color w:val="000000"/>
          <w:kern w:val="0"/>
          <w:sz w:val="24"/>
          <w:szCs w:val="24"/>
          <w:lang w:eastAsia="nl-NL"/>
          <w14:ligatures w14:val="none"/>
        </w:rPr>
      </w:pPr>
      <w:r w:rsidRPr="003351E2">
        <w:rPr>
          <w:rFonts w:ascii="Arial" w:hAnsi="Arial" w:cs="Arial"/>
          <w:sz w:val="24"/>
          <w:szCs w:val="24"/>
        </w:rPr>
        <w:t xml:space="preserve">Stiller, L. (2007). </w:t>
      </w:r>
      <w:r w:rsidRPr="003351E2">
        <w:rPr>
          <w:rFonts w:ascii="Arial" w:hAnsi="Arial" w:cs="Arial"/>
          <w:i/>
          <w:iCs/>
          <w:sz w:val="24"/>
          <w:szCs w:val="24"/>
        </w:rPr>
        <w:t>De schrijfbibliotheek.  Essays schrijven van columns tot persoonlijke essays</w:t>
      </w:r>
      <w:r w:rsidR="003351E2" w:rsidRPr="003351E2">
        <w:rPr>
          <w:rFonts w:ascii="Arial" w:hAnsi="Arial" w:cs="Arial"/>
          <w:i/>
          <w:iCs/>
          <w:sz w:val="24"/>
          <w:szCs w:val="24"/>
        </w:rPr>
        <w:t xml:space="preserve">. </w:t>
      </w:r>
      <w:r w:rsidR="003351E2" w:rsidRPr="003351E2">
        <w:rPr>
          <w:rFonts w:ascii="Arial" w:hAnsi="Arial" w:cs="Arial"/>
          <w:sz w:val="24"/>
          <w:szCs w:val="24"/>
        </w:rPr>
        <w:t>Atlas Contact</w:t>
      </w:r>
      <w:r w:rsidR="003B40B1">
        <w:rPr>
          <w:rFonts w:ascii="Arial" w:hAnsi="Arial" w:cs="Arial"/>
          <w:sz w:val="24"/>
          <w:szCs w:val="24"/>
        </w:rPr>
        <w:t>.</w:t>
      </w:r>
    </w:p>
    <w:p w14:paraId="4DE829B2" w14:textId="7987F9ED" w:rsidR="00931DC7" w:rsidRPr="00C91C88" w:rsidRDefault="00B04316" w:rsidP="00806315">
      <w:pPr>
        <w:pStyle w:val="Lijstalinea"/>
        <w:numPr>
          <w:ilvl w:val="0"/>
          <w:numId w:val="2"/>
        </w:numPr>
        <w:spacing w:before="100" w:beforeAutospacing="1" w:after="0" w:afterAutospacing="1" w:line="240" w:lineRule="auto"/>
        <w:ind w:right="480"/>
        <w:rPr>
          <w:rFonts w:ascii="Arial" w:eastAsia="Times New Roman" w:hAnsi="Arial" w:cs="Arial"/>
          <w:color w:val="000000"/>
          <w:kern w:val="0"/>
          <w:sz w:val="24"/>
          <w:szCs w:val="24"/>
          <w:lang w:eastAsia="nl-NL"/>
          <w14:ligatures w14:val="none"/>
        </w:rPr>
      </w:pPr>
      <w:r w:rsidRPr="00C91C88">
        <w:rPr>
          <w:rFonts w:ascii="Arial" w:eastAsia="Times New Roman" w:hAnsi="Arial" w:cs="Arial"/>
          <w:color w:val="000000"/>
          <w:kern w:val="0"/>
          <w:sz w:val="24"/>
          <w:szCs w:val="24"/>
          <w:lang w:eastAsia="nl-NL"/>
          <w14:ligatures w14:val="none"/>
        </w:rPr>
        <w:t>Wit, M. de</w:t>
      </w:r>
      <w:r w:rsidR="003B40B1">
        <w:rPr>
          <w:rFonts w:ascii="Arial" w:eastAsia="Times New Roman" w:hAnsi="Arial" w:cs="Arial"/>
          <w:color w:val="000000"/>
          <w:kern w:val="0"/>
          <w:sz w:val="24"/>
          <w:szCs w:val="24"/>
          <w:lang w:eastAsia="nl-NL"/>
          <w14:ligatures w14:val="none"/>
        </w:rPr>
        <w:t>. (2017)</w:t>
      </w:r>
      <w:r w:rsidRPr="00C91C88">
        <w:rPr>
          <w:rFonts w:ascii="Arial" w:eastAsia="Times New Roman" w:hAnsi="Arial" w:cs="Arial"/>
          <w:color w:val="000000"/>
          <w:kern w:val="0"/>
          <w:sz w:val="24"/>
          <w:szCs w:val="24"/>
          <w:lang w:eastAsia="nl-NL"/>
          <w14:ligatures w14:val="none"/>
        </w:rPr>
        <w:t xml:space="preserve"> ‘Lezen doe je met elkaar. Leeskringen en groepsmondelingen’. In: </w:t>
      </w:r>
      <w:r w:rsidRPr="00C91C88"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nl-NL"/>
          <w14:ligatures w14:val="none"/>
        </w:rPr>
        <w:t>Levende Talen Magazine </w:t>
      </w:r>
      <w:r w:rsidRPr="00C91C88">
        <w:rPr>
          <w:rFonts w:ascii="Arial" w:eastAsia="Times New Roman" w:hAnsi="Arial" w:cs="Arial"/>
          <w:color w:val="000000"/>
          <w:kern w:val="0"/>
          <w:sz w:val="24"/>
          <w:szCs w:val="24"/>
          <w:lang w:eastAsia="nl-NL"/>
          <w14:ligatures w14:val="none"/>
        </w:rPr>
        <w:t>104</w:t>
      </w:r>
      <w:r w:rsidR="003B40B1">
        <w:rPr>
          <w:rFonts w:ascii="Arial" w:eastAsia="Times New Roman" w:hAnsi="Arial" w:cs="Arial"/>
          <w:color w:val="000000"/>
          <w:kern w:val="0"/>
          <w:sz w:val="24"/>
          <w:szCs w:val="24"/>
          <w:lang w:eastAsia="nl-NL"/>
          <w14:ligatures w14:val="none"/>
        </w:rPr>
        <w:t xml:space="preserve"> (2017) </w:t>
      </w:r>
      <w:r w:rsidRPr="00C91C88">
        <w:rPr>
          <w:rFonts w:ascii="Arial" w:eastAsia="Times New Roman" w:hAnsi="Arial" w:cs="Arial"/>
          <w:color w:val="000000"/>
          <w:kern w:val="0"/>
          <w:sz w:val="24"/>
          <w:szCs w:val="24"/>
          <w:lang w:eastAsia="nl-NL"/>
          <w14:ligatures w14:val="none"/>
        </w:rPr>
        <w:t>8: 3-9.</w:t>
      </w:r>
    </w:p>
    <w:sectPr w:rsidR="00931DC7" w:rsidRPr="00C91C88" w:rsidSect="00781B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C234A"/>
    <w:multiLevelType w:val="multilevel"/>
    <w:tmpl w:val="224E5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C20F0D"/>
    <w:multiLevelType w:val="multilevel"/>
    <w:tmpl w:val="473C3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BD0E79"/>
    <w:multiLevelType w:val="multilevel"/>
    <w:tmpl w:val="5A2A5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68258A3"/>
    <w:multiLevelType w:val="multilevel"/>
    <w:tmpl w:val="78FA7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7865413"/>
    <w:multiLevelType w:val="hybridMultilevel"/>
    <w:tmpl w:val="90C667E8"/>
    <w:lvl w:ilvl="0" w:tplc="934A0FC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E76B6B"/>
    <w:multiLevelType w:val="multilevel"/>
    <w:tmpl w:val="80C8E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D0357DB"/>
    <w:multiLevelType w:val="multilevel"/>
    <w:tmpl w:val="6A3A9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D842068"/>
    <w:multiLevelType w:val="multilevel"/>
    <w:tmpl w:val="B868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FC700B7"/>
    <w:multiLevelType w:val="hybridMultilevel"/>
    <w:tmpl w:val="8F820B80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F90DB9"/>
    <w:multiLevelType w:val="hybridMultilevel"/>
    <w:tmpl w:val="4E70936E"/>
    <w:lvl w:ilvl="0" w:tplc="C554C1C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1B1BDC"/>
    <w:multiLevelType w:val="hybridMultilevel"/>
    <w:tmpl w:val="0408E27A"/>
    <w:lvl w:ilvl="0" w:tplc="03D6A1F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D4FB0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8C26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003FC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7A26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A0C0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E4F45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4CD6A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CE04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4D0ABC"/>
    <w:multiLevelType w:val="hybridMultilevel"/>
    <w:tmpl w:val="503435F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F960E3"/>
    <w:multiLevelType w:val="hybridMultilevel"/>
    <w:tmpl w:val="57D4DE94"/>
    <w:lvl w:ilvl="0" w:tplc="CC1E1F3A">
      <w:start w:val="1"/>
      <w:numFmt w:val="bullet"/>
      <w:lvlText w:val=""/>
      <w:lvlJc w:val="left"/>
      <w:pPr>
        <w:ind w:left="720" w:hanging="360"/>
      </w:pPr>
      <w:rPr>
        <w:rFonts w:ascii="Symbol" w:eastAsiaTheme="majorEastAsia" w:hAnsi="Symbol" w:cs="Arial" w:hint="default"/>
        <w:sz w:val="24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B6DF7"/>
    <w:multiLevelType w:val="multilevel"/>
    <w:tmpl w:val="DA441CE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24447B83"/>
    <w:multiLevelType w:val="multilevel"/>
    <w:tmpl w:val="2AECE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517205E"/>
    <w:multiLevelType w:val="hybridMultilevel"/>
    <w:tmpl w:val="8C181EF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53E6316"/>
    <w:multiLevelType w:val="multilevel"/>
    <w:tmpl w:val="173A8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623581E"/>
    <w:multiLevelType w:val="multilevel"/>
    <w:tmpl w:val="04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A5B1EA2"/>
    <w:multiLevelType w:val="multilevel"/>
    <w:tmpl w:val="A2FC3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D635906"/>
    <w:multiLevelType w:val="multilevel"/>
    <w:tmpl w:val="06E4D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E0110AD"/>
    <w:multiLevelType w:val="hybridMultilevel"/>
    <w:tmpl w:val="C3342854"/>
    <w:lvl w:ilvl="0" w:tplc="0413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1453A9"/>
    <w:multiLevelType w:val="multilevel"/>
    <w:tmpl w:val="9C6432D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 w15:restartNumberingAfterBreak="0">
    <w:nsid w:val="33BE3A4D"/>
    <w:multiLevelType w:val="multilevel"/>
    <w:tmpl w:val="C30C4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8DA3949"/>
    <w:multiLevelType w:val="hybridMultilevel"/>
    <w:tmpl w:val="DAE40D3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49113D"/>
    <w:multiLevelType w:val="multilevel"/>
    <w:tmpl w:val="FCF26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F8E6E53"/>
    <w:multiLevelType w:val="hybridMultilevel"/>
    <w:tmpl w:val="CA746742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FF2766F"/>
    <w:multiLevelType w:val="multilevel"/>
    <w:tmpl w:val="81E015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3FFB5247"/>
    <w:multiLevelType w:val="multilevel"/>
    <w:tmpl w:val="564AD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0B8070D"/>
    <w:multiLevelType w:val="multilevel"/>
    <w:tmpl w:val="5F744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35D130F"/>
    <w:multiLevelType w:val="multilevel"/>
    <w:tmpl w:val="9424B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92C5733"/>
    <w:multiLevelType w:val="hybridMultilevel"/>
    <w:tmpl w:val="2B42C99A"/>
    <w:lvl w:ilvl="0" w:tplc="AE8CB27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02A6F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7480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76850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E48A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4C69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0A07C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1CC0B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B626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F263E"/>
    <w:multiLevelType w:val="multilevel"/>
    <w:tmpl w:val="B8DA2A9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2" w15:restartNumberingAfterBreak="0">
    <w:nsid w:val="4CCE4251"/>
    <w:multiLevelType w:val="hybridMultilevel"/>
    <w:tmpl w:val="7916A780"/>
    <w:lvl w:ilvl="0" w:tplc="0413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116A25"/>
    <w:multiLevelType w:val="multilevel"/>
    <w:tmpl w:val="B6149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6276828"/>
    <w:multiLevelType w:val="multilevel"/>
    <w:tmpl w:val="29A4C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A5A7D0E"/>
    <w:multiLevelType w:val="hybridMultilevel"/>
    <w:tmpl w:val="CA42F302"/>
    <w:lvl w:ilvl="0" w:tplc="1DC203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321CF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4BA8D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22F7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4A64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9649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EE443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50A6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0826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877EF5"/>
    <w:multiLevelType w:val="multilevel"/>
    <w:tmpl w:val="3FB8E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0DD5599"/>
    <w:multiLevelType w:val="multilevel"/>
    <w:tmpl w:val="4C48E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1CE790F"/>
    <w:multiLevelType w:val="multilevel"/>
    <w:tmpl w:val="F3CEC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30A4072"/>
    <w:multiLevelType w:val="multilevel"/>
    <w:tmpl w:val="33408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5A700F8"/>
    <w:multiLevelType w:val="multilevel"/>
    <w:tmpl w:val="BFEC39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1" w15:restartNumberingAfterBreak="0">
    <w:nsid w:val="696B0103"/>
    <w:multiLevelType w:val="multilevel"/>
    <w:tmpl w:val="1DFC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F72371F"/>
    <w:multiLevelType w:val="multilevel"/>
    <w:tmpl w:val="B1E63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6F805D47"/>
    <w:multiLevelType w:val="multilevel"/>
    <w:tmpl w:val="8578A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18A06FD"/>
    <w:multiLevelType w:val="multilevel"/>
    <w:tmpl w:val="820EB1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5" w15:restartNumberingAfterBreak="0">
    <w:nsid w:val="718D763C"/>
    <w:multiLevelType w:val="multilevel"/>
    <w:tmpl w:val="6BE47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1B87B6D"/>
    <w:multiLevelType w:val="hybridMultilevel"/>
    <w:tmpl w:val="B37AF33E"/>
    <w:lvl w:ilvl="0" w:tplc="56CC3264">
      <w:start w:val="1"/>
      <w:numFmt w:val="bullet"/>
      <w:lvlText w:val="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B4FCB35A">
      <w:start w:val="1"/>
      <w:numFmt w:val="bullet"/>
      <w:lvlText w:val=""/>
      <w:lvlJc w:val="left"/>
      <w:pPr>
        <w:tabs>
          <w:tab w:val="num" w:pos="1080"/>
        </w:tabs>
        <w:ind w:left="1080" w:hanging="360"/>
      </w:pPr>
      <w:rPr>
        <w:rFonts w:ascii="Wingdings 3" w:hAnsi="Wingdings 3" w:hint="default"/>
      </w:rPr>
    </w:lvl>
    <w:lvl w:ilvl="2" w:tplc="12406708" w:tentative="1">
      <w:start w:val="1"/>
      <w:numFmt w:val="bullet"/>
      <w:lvlText w:val=""/>
      <w:lvlJc w:val="left"/>
      <w:pPr>
        <w:tabs>
          <w:tab w:val="num" w:pos="1800"/>
        </w:tabs>
        <w:ind w:left="1800" w:hanging="360"/>
      </w:pPr>
      <w:rPr>
        <w:rFonts w:ascii="Wingdings 3" w:hAnsi="Wingdings 3" w:hint="default"/>
      </w:rPr>
    </w:lvl>
    <w:lvl w:ilvl="3" w:tplc="1A4AE236" w:tentative="1">
      <w:start w:val="1"/>
      <w:numFmt w:val="bullet"/>
      <w:lvlText w:val=""/>
      <w:lvlJc w:val="left"/>
      <w:pPr>
        <w:tabs>
          <w:tab w:val="num" w:pos="2520"/>
        </w:tabs>
        <w:ind w:left="2520" w:hanging="360"/>
      </w:pPr>
      <w:rPr>
        <w:rFonts w:ascii="Wingdings 3" w:hAnsi="Wingdings 3" w:hint="default"/>
      </w:rPr>
    </w:lvl>
    <w:lvl w:ilvl="4" w:tplc="AC1C2286" w:tentative="1">
      <w:start w:val="1"/>
      <w:numFmt w:val="bullet"/>
      <w:lvlText w:val=""/>
      <w:lvlJc w:val="left"/>
      <w:pPr>
        <w:tabs>
          <w:tab w:val="num" w:pos="3240"/>
        </w:tabs>
        <w:ind w:left="3240" w:hanging="360"/>
      </w:pPr>
      <w:rPr>
        <w:rFonts w:ascii="Wingdings 3" w:hAnsi="Wingdings 3" w:hint="default"/>
      </w:rPr>
    </w:lvl>
    <w:lvl w:ilvl="5" w:tplc="DC5A1C00" w:tentative="1">
      <w:start w:val="1"/>
      <w:numFmt w:val="bullet"/>
      <w:lvlText w:val=""/>
      <w:lvlJc w:val="left"/>
      <w:pPr>
        <w:tabs>
          <w:tab w:val="num" w:pos="3960"/>
        </w:tabs>
        <w:ind w:left="3960" w:hanging="360"/>
      </w:pPr>
      <w:rPr>
        <w:rFonts w:ascii="Wingdings 3" w:hAnsi="Wingdings 3" w:hint="default"/>
      </w:rPr>
    </w:lvl>
    <w:lvl w:ilvl="6" w:tplc="8210169A" w:tentative="1">
      <w:start w:val="1"/>
      <w:numFmt w:val="bullet"/>
      <w:lvlText w:val=""/>
      <w:lvlJc w:val="left"/>
      <w:pPr>
        <w:tabs>
          <w:tab w:val="num" w:pos="4680"/>
        </w:tabs>
        <w:ind w:left="4680" w:hanging="360"/>
      </w:pPr>
      <w:rPr>
        <w:rFonts w:ascii="Wingdings 3" w:hAnsi="Wingdings 3" w:hint="default"/>
      </w:rPr>
    </w:lvl>
    <w:lvl w:ilvl="7" w:tplc="63BA3C8A" w:tentative="1">
      <w:start w:val="1"/>
      <w:numFmt w:val="bullet"/>
      <w:lvlText w:val=""/>
      <w:lvlJc w:val="left"/>
      <w:pPr>
        <w:tabs>
          <w:tab w:val="num" w:pos="5400"/>
        </w:tabs>
        <w:ind w:left="5400" w:hanging="360"/>
      </w:pPr>
      <w:rPr>
        <w:rFonts w:ascii="Wingdings 3" w:hAnsi="Wingdings 3" w:hint="default"/>
      </w:rPr>
    </w:lvl>
    <w:lvl w:ilvl="8" w:tplc="C9E624BE" w:tentative="1">
      <w:start w:val="1"/>
      <w:numFmt w:val="bullet"/>
      <w:lvlText w:val=""/>
      <w:lvlJc w:val="left"/>
      <w:pPr>
        <w:tabs>
          <w:tab w:val="num" w:pos="6120"/>
        </w:tabs>
        <w:ind w:left="6120" w:hanging="360"/>
      </w:pPr>
      <w:rPr>
        <w:rFonts w:ascii="Wingdings 3" w:hAnsi="Wingdings 3" w:hint="default"/>
      </w:rPr>
    </w:lvl>
  </w:abstractNum>
  <w:abstractNum w:abstractNumId="47" w15:restartNumberingAfterBreak="0">
    <w:nsid w:val="728079A1"/>
    <w:multiLevelType w:val="hybridMultilevel"/>
    <w:tmpl w:val="B5005688"/>
    <w:lvl w:ilvl="0" w:tplc="14C6586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833E7E72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430A4078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BD9EE1F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C46883F0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FA543040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50B22494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8582610E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D0C6BEE0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2B97317"/>
    <w:multiLevelType w:val="multilevel"/>
    <w:tmpl w:val="32788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50C0D54"/>
    <w:multiLevelType w:val="hybridMultilevel"/>
    <w:tmpl w:val="0C58FAC8"/>
    <w:lvl w:ilvl="0" w:tplc="98823BB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D36A20F4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7940EC24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D6E489A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8E1AEB8C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DF1A9E86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0922AE04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776AA394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CD5A909A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6277C7B"/>
    <w:multiLevelType w:val="hybridMultilevel"/>
    <w:tmpl w:val="DA28ABF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6680759">
    <w:abstractNumId w:val="4"/>
  </w:num>
  <w:num w:numId="2" w16cid:durableId="1483428818">
    <w:abstractNumId w:val="9"/>
  </w:num>
  <w:num w:numId="3" w16cid:durableId="1161502770">
    <w:abstractNumId w:val="37"/>
  </w:num>
  <w:num w:numId="4" w16cid:durableId="604272151">
    <w:abstractNumId w:val="11"/>
  </w:num>
  <w:num w:numId="5" w16cid:durableId="1351374738">
    <w:abstractNumId w:val="8"/>
  </w:num>
  <w:num w:numId="6" w16cid:durableId="1461462664">
    <w:abstractNumId w:val="12"/>
  </w:num>
  <w:num w:numId="7" w16cid:durableId="1215965205">
    <w:abstractNumId w:val="31"/>
  </w:num>
  <w:num w:numId="8" w16cid:durableId="1624311047">
    <w:abstractNumId w:val="21"/>
  </w:num>
  <w:num w:numId="9" w16cid:durableId="384762977">
    <w:abstractNumId w:val="40"/>
  </w:num>
  <w:num w:numId="10" w16cid:durableId="1044476635">
    <w:abstractNumId w:val="26"/>
  </w:num>
  <w:num w:numId="11" w16cid:durableId="515969407">
    <w:abstractNumId w:val="13"/>
  </w:num>
  <w:num w:numId="12" w16cid:durableId="1632130668">
    <w:abstractNumId w:val="44"/>
  </w:num>
  <w:num w:numId="13" w16cid:durableId="2004776522">
    <w:abstractNumId w:val="24"/>
  </w:num>
  <w:num w:numId="14" w16cid:durableId="264267484">
    <w:abstractNumId w:val="27"/>
  </w:num>
  <w:num w:numId="15" w16cid:durableId="1676959588">
    <w:abstractNumId w:val="33"/>
  </w:num>
  <w:num w:numId="16" w16cid:durableId="1479496422">
    <w:abstractNumId w:val="34"/>
  </w:num>
  <w:num w:numId="17" w16cid:durableId="262689640">
    <w:abstractNumId w:val="3"/>
  </w:num>
  <w:num w:numId="18" w16cid:durableId="1400984766">
    <w:abstractNumId w:val="0"/>
  </w:num>
  <w:num w:numId="19" w16cid:durableId="1592817204">
    <w:abstractNumId w:val="22"/>
  </w:num>
  <w:num w:numId="20" w16cid:durableId="1990017825">
    <w:abstractNumId w:val="1"/>
  </w:num>
  <w:num w:numId="21" w16cid:durableId="660893499">
    <w:abstractNumId w:val="7"/>
  </w:num>
  <w:num w:numId="22" w16cid:durableId="1095444838">
    <w:abstractNumId w:val="42"/>
  </w:num>
  <w:num w:numId="23" w16cid:durableId="257570135">
    <w:abstractNumId w:val="38"/>
  </w:num>
  <w:num w:numId="24" w16cid:durableId="2006589072">
    <w:abstractNumId w:val="45"/>
  </w:num>
  <w:num w:numId="25" w16cid:durableId="1508011007">
    <w:abstractNumId w:val="16"/>
  </w:num>
  <w:num w:numId="26" w16cid:durableId="456290961">
    <w:abstractNumId w:val="28"/>
  </w:num>
  <w:num w:numId="27" w16cid:durableId="942692267">
    <w:abstractNumId w:val="41"/>
  </w:num>
  <w:num w:numId="28" w16cid:durableId="439685512">
    <w:abstractNumId w:val="18"/>
  </w:num>
  <w:num w:numId="29" w16cid:durableId="1859199523">
    <w:abstractNumId w:val="48"/>
  </w:num>
  <w:num w:numId="30" w16cid:durableId="1144346251">
    <w:abstractNumId w:val="6"/>
  </w:num>
  <w:num w:numId="31" w16cid:durableId="758865345">
    <w:abstractNumId w:val="19"/>
  </w:num>
  <w:num w:numId="32" w16cid:durableId="281859">
    <w:abstractNumId w:val="14"/>
  </w:num>
  <w:num w:numId="33" w16cid:durableId="1238707783">
    <w:abstractNumId w:val="29"/>
  </w:num>
  <w:num w:numId="34" w16cid:durableId="1611548782">
    <w:abstractNumId w:val="2"/>
  </w:num>
  <w:num w:numId="35" w16cid:durableId="386758977">
    <w:abstractNumId w:val="36"/>
  </w:num>
  <w:num w:numId="36" w16cid:durableId="419646699">
    <w:abstractNumId w:val="39"/>
  </w:num>
  <w:num w:numId="37" w16cid:durableId="301038358">
    <w:abstractNumId w:val="25"/>
  </w:num>
  <w:num w:numId="38" w16cid:durableId="654191334">
    <w:abstractNumId w:val="46"/>
  </w:num>
  <w:num w:numId="39" w16cid:durableId="2083941793">
    <w:abstractNumId w:val="20"/>
  </w:num>
  <w:num w:numId="40" w16cid:durableId="80758062">
    <w:abstractNumId w:val="15"/>
  </w:num>
  <w:num w:numId="41" w16cid:durableId="868876962">
    <w:abstractNumId w:val="23"/>
  </w:num>
  <w:num w:numId="42" w16cid:durableId="1270744668">
    <w:abstractNumId w:val="17"/>
  </w:num>
  <w:num w:numId="43" w16cid:durableId="714817492">
    <w:abstractNumId w:val="50"/>
  </w:num>
  <w:num w:numId="44" w16cid:durableId="1608390572">
    <w:abstractNumId w:val="32"/>
  </w:num>
  <w:num w:numId="45" w16cid:durableId="1967462778">
    <w:abstractNumId w:val="5"/>
  </w:num>
  <w:num w:numId="46" w16cid:durableId="1383947864">
    <w:abstractNumId w:val="43"/>
  </w:num>
  <w:num w:numId="47" w16cid:durableId="1652522115">
    <w:abstractNumId w:val="10"/>
  </w:num>
  <w:num w:numId="48" w16cid:durableId="1406220998">
    <w:abstractNumId w:val="35"/>
  </w:num>
  <w:num w:numId="49" w16cid:durableId="315912933">
    <w:abstractNumId w:val="30"/>
  </w:num>
  <w:num w:numId="50" w16cid:durableId="297800715">
    <w:abstractNumId w:val="47"/>
  </w:num>
  <w:num w:numId="51" w16cid:durableId="207304456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CCA"/>
    <w:rsid w:val="0000449F"/>
    <w:rsid w:val="0000705B"/>
    <w:rsid w:val="00007EA6"/>
    <w:rsid w:val="00011515"/>
    <w:rsid w:val="00020A9D"/>
    <w:rsid w:val="0004752E"/>
    <w:rsid w:val="00054CA1"/>
    <w:rsid w:val="000576E6"/>
    <w:rsid w:val="00064629"/>
    <w:rsid w:val="000762AA"/>
    <w:rsid w:val="00080BC8"/>
    <w:rsid w:val="00081BF2"/>
    <w:rsid w:val="0009702C"/>
    <w:rsid w:val="00097032"/>
    <w:rsid w:val="000A1F62"/>
    <w:rsid w:val="000A4832"/>
    <w:rsid w:val="000A6528"/>
    <w:rsid w:val="000B017C"/>
    <w:rsid w:val="000B40C1"/>
    <w:rsid w:val="000C3CCA"/>
    <w:rsid w:val="000E0AFF"/>
    <w:rsid w:val="000E5AAB"/>
    <w:rsid w:val="000F5598"/>
    <w:rsid w:val="000F7BC5"/>
    <w:rsid w:val="00114FFB"/>
    <w:rsid w:val="00115237"/>
    <w:rsid w:val="00142125"/>
    <w:rsid w:val="00143794"/>
    <w:rsid w:val="00143CC8"/>
    <w:rsid w:val="001441D9"/>
    <w:rsid w:val="00151F46"/>
    <w:rsid w:val="00154EC1"/>
    <w:rsid w:val="0015769C"/>
    <w:rsid w:val="001600F9"/>
    <w:rsid w:val="00164F87"/>
    <w:rsid w:val="0017080F"/>
    <w:rsid w:val="0017215F"/>
    <w:rsid w:val="00173AE1"/>
    <w:rsid w:val="00194D11"/>
    <w:rsid w:val="00196F29"/>
    <w:rsid w:val="001A455C"/>
    <w:rsid w:val="001B3FB7"/>
    <w:rsid w:val="001B440D"/>
    <w:rsid w:val="001F4269"/>
    <w:rsid w:val="0021382D"/>
    <w:rsid w:val="00221CAB"/>
    <w:rsid w:val="00222369"/>
    <w:rsid w:val="0022561B"/>
    <w:rsid w:val="0023116E"/>
    <w:rsid w:val="0025026E"/>
    <w:rsid w:val="002526AB"/>
    <w:rsid w:val="00263A1F"/>
    <w:rsid w:val="0026440B"/>
    <w:rsid w:val="0027530F"/>
    <w:rsid w:val="00275D7A"/>
    <w:rsid w:val="00276375"/>
    <w:rsid w:val="00292CDB"/>
    <w:rsid w:val="00296506"/>
    <w:rsid w:val="002A3827"/>
    <w:rsid w:val="002A512A"/>
    <w:rsid w:val="002B43E7"/>
    <w:rsid w:val="002B612A"/>
    <w:rsid w:val="002B7DFC"/>
    <w:rsid w:val="002C45A1"/>
    <w:rsid w:val="002C4BF8"/>
    <w:rsid w:val="002C7D02"/>
    <w:rsid w:val="002D0107"/>
    <w:rsid w:val="002D1C0A"/>
    <w:rsid w:val="002D6A17"/>
    <w:rsid w:val="002E05C6"/>
    <w:rsid w:val="002E0739"/>
    <w:rsid w:val="002E5805"/>
    <w:rsid w:val="002F7142"/>
    <w:rsid w:val="003067A3"/>
    <w:rsid w:val="003122DC"/>
    <w:rsid w:val="003129F9"/>
    <w:rsid w:val="0032218F"/>
    <w:rsid w:val="003300CC"/>
    <w:rsid w:val="003321F7"/>
    <w:rsid w:val="00333016"/>
    <w:rsid w:val="003351E2"/>
    <w:rsid w:val="003421D0"/>
    <w:rsid w:val="00343FD6"/>
    <w:rsid w:val="00345098"/>
    <w:rsid w:val="003561AA"/>
    <w:rsid w:val="00360802"/>
    <w:rsid w:val="00373A7D"/>
    <w:rsid w:val="003B17EB"/>
    <w:rsid w:val="003B1FC7"/>
    <w:rsid w:val="003B40B1"/>
    <w:rsid w:val="003C0459"/>
    <w:rsid w:val="003C286F"/>
    <w:rsid w:val="003E06C7"/>
    <w:rsid w:val="003E76DD"/>
    <w:rsid w:val="0040436A"/>
    <w:rsid w:val="004077DE"/>
    <w:rsid w:val="00426CF4"/>
    <w:rsid w:val="0043063A"/>
    <w:rsid w:val="00431D99"/>
    <w:rsid w:val="004327E6"/>
    <w:rsid w:val="004327F2"/>
    <w:rsid w:val="004358D6"/>
    <w:rsid w:val="00453B06"/>
    <w:rsid w:val="00457B38"/>
    <w:rsid w:val="004648A9"/>
    <w:rsid w:val="00482F13"/>
    <w:rsid w:val="004838F1"/>
    <w:rsid w:val="004A393D"/>
    <w:rsid w:val="004B5552"/>
    <w:rsid w:val="004C19AE"/>
    <w:rsid w:val="004C647B"/>
    <w:rsid w:val="004D34A6"/>
    <w:rsid w:val="004E4446"/>
    <w:rsid w:val="004E5246"/>
    <w:rsid w:val="004E7EC1"/>
    <w:rsid w:val="005005BE"/>
    <w:rsid w:val="00503721"/>
    <w:rsid w:val="0050449D"/>
    <w:rsid w:val="00516F50"/>
    <w:rsid w:val="005223C3"/>
    <w:rsid w:val="005268F1"/>
    <w:rsid w:val="005305EE"/>
    <w:rsid w:val="00535F74"/>
    <w:rsid w:val="00540389"/>
    <w:rsid w:val="00541D1E"/>
    <w:rsid w:val="0054739C"/>
    <w:rsid w:val="005521BC"/>
    <w:rsid w:val="005732F2"/>
    <w:rsid w:val="00580673"/>
    <w:rsid w:val="005B0793"/>
    <w:rsid w:val="005B100D"/>
    <w:rsid w:val="005D6222"/>
    <w:rsid w:val="005F0CC4"/>
    <w:rsid w:val="00607E05"/>
    <w:rsid w:val="00616EEF"/>
    <w:rsid w:val="00636D23"/>
    <w:rsid w:val="0064079C"/>
    <w:rsid w:val="006448F4"/>
    <w:rsid w:val="006454C2"/>
    <w:rsid w:val="0065155C"/>
    <w:rsid w:val="006517FC"/>
    <w:rsid w:val="00662A17"/>
    <w:rsid w:val="00667F89"/>
    <w:rsid w:val="00673729"/>
    <w:rsid w:val="00673C4A"/>
    <w:rsid w:val="00686BBF"/>
    <w:rsid w:val="006A0C30"/>
    <w:rsid w:val="006C4D78"/>
    <w:rsid w:val="006C56E6"/>
    <w:rsid w:val="006D0395"/>
    <w:rsid w:val="006D4667"/>
    <w:rsid w:val="006F70BF"/>
    <w:rsid w:val="0070228A"/>
    <w:rsid w:val="007045F4"/>
    <w:rsid w:val="007071E9"/>
    <w:rsid w:val="0071732C"/>
    <w:rsid w:val="007248D8"/>
    <w:rsid w:val="00737862"/>
    <w:rsid w:val="00742041"/>
    <w:rsid w:val="00742FC1"/>
    <w:rsid w:val="00781BEC"/>
    <w:rsid w:val="0078505D"/>
    <w:rsid w:val="007B0BB3"/>
    <w:rsid w:val="007B50BB"/>
    <w:rsid w:val="007C6AD9"/>
    <w:rsid w:val="007D2B69"/>
    <w:rsid w:val="007E0E43"/>
    <w:rsid w:val="007E2588"/>
    <w:rsid w:val="007F0A70"/>
    <w:rsid w:val="007F73EF"/>
    <w:rsid w:val="00801C6B"/>
    <w:rsid w:val="0084602A"/>
    <w:rsid w:val="008542BA"/>
    <w:rsid w:val="00857CE0"/>
    <w:rsid w:val="0086306F"/>
    <w:rsid w:val="00880824"/>
    <w:rsid w:val="008819E6"/>
    <w:rsid w:val="008956BE"/>
    <w:rsid w:val="008A19EC"/>
    <w:rsid w:val="008A7707"/>
    <w:rsid w:val="008C5DE6"/>
    <w:rsid w:val="008D1AF3"/>
    <w:rsid w:val="008D2ED3"/>
    <w:rsid w:val="008E0505"/>
    <w:rsid w:val="008E3925"/>
    <w:rsid w:val="008E4728"/>
    <w:rsid w:val="008F306F"/>
    <w:rsid w:val="008F383C"/>
    <w:rsid w:val="008F6965"/>
    <w:rsid w:val="00903035"/>
    <w:rsid w:val="00931DC7"/>
    <w:rsid w:val="00934751"/>
    <w:rsid w:val="00954988"/>
    <w:rsid w:val="009574E8"/>
    <w:rsid w:val="00961DA3"/>
    <w:rsid w:val="009702F5"/>
    <w:rsid w:val="009721B7"/>
    <w:rsid w:val="009722BF"/>
    <w:rsid w:val="00972A03"/>
    <w:rsid w:val="009753CB"/>
    <w:rsid w:val="009900C8"/>
    <w:rsid w:val="00997C19"/>
    <w:rsid w:val="009A04DE"/>
    <w:rsid w:val="009A589C"/>
    <w:rsid w:val="009C4434"/>
    <w:rsid w:val="009E46E4"/>
    <w:rsid w:val="00A27CB2"/>
    <w:rsid w:val="00A46C9C"/>
    <w:rsid w:val="00A56F1E"/>
    <w:rsid w:val="00A70465"/>
    <w:rsid w:val="00A727A3"/>
    <w:rsid w:val="00AA46E1"/>
    <w:rsid w:val="00AC29FA"/>
    <w:rsid w:val="00AC54AF"/>
    <w:rsid w:val="00AC556C"/>
    <w:rsid w:val="00AD43AE"/>
    <w:rsid w:val="00AE04A4"/>
    <w:rsid w:val="00AF1A5F"/>
    <w:rsid w:val="00AF385E"/>
    <w:rsid w:val="00B04183"/>
    <w:rsid w:val="00B04316"/>
    <w:rsid w:val="00B10F33"/>
    <w:rsid w:val="00B26615"/>
    <w:rsid w:val="00B32938"/>
    <w:rsid w:val="00B457E6"/>
    <w:rsid w:val="00B61EB6"/>
    <w:rsid w:val="00B77CD7"/>
    <w:rsid w:val="00B84D70"/>
    <w:rsid w:val="00B85EF8"/>
    <w:rsid w:val="00B87AB8"/>
    <w:rsid w:val="00B96C79"/>
    <w:rsid w:val="00B97757"/>
    <w:rsid w:val="00BA5ADD"/>
    <w:rsid w:val="00BA6D71"/>
    <w:rsid w:val="00BA70F4"/>
    <w:rsid w:val="00BB6AA4"/>
    <w:rsid w:val="00BB7AC4"/>
    <w:rsid w:val="00BC3E56"/>
    <w:rsid w:val="00BE1B81"/>
    <w:rsid w:val="00BE3245"/>
    <w:rsid w:val="00C00096"/>
    <w:rsid w:val="00C002BA"/>
    <w:rsid w:val="00C129A0"/>
    <w:rsid w:val="00C177B6"/>
    <w:rsid w:val="00C254FF"/>
    <w:rsid w:val="00C25DCB"/>
    <w:rsid w:val="00C509B9"/>
    <w:rsid w:val="00C653E4"/>
    <w:rsid w:val="00C65A50"/>
    <w:rsid w:val="00C7351E"/>
    <w:rsid w:val="00C75968"/>
    <w:rsid w:val="00C7695E"/>
    <w:rsid w:val="00C77A98"/>
    <w:rsid w:val="00C91C88"/>
    <w:rsid w:val="00C971BB"/>
    <w:rsid w:val="00CA48AC"/>
    <w:rsid w:val="00CA4A1E"/>
    <w:rsid w:val="00CB26EB"/>
    <w:rsid w:val="00CC0495"/>
    <w:rsid w:val="00CC1E95"/>
    <w:rsid w:val="00CD08E6"/>
    <w:rsid w:val="00CE10B6"/>
    <w:rsid w:val="00CF7CB4"/>
    <w:rsid w:val="00D025AE"/>
    <w:rsid w:val="00D249AF"/>
    <w:rsid w:val="00D253ED"/>
    <w:rsid w:val="00D33275"/>
    <w:rsid w:val="00D522E2"/>
    <w:rsid w:val="00D52F88"/>
    <w:rsid w:val="00D66A7B"/>
    <w:rsid w:val="00D7298F"/>
    <w:rsid w:val="00D7482F"/>
    <w:rsid w:val="00D87F7D"/>
    <w:rsid w:val="00D961A6"/>
    <w:rsid w:val="00DA22F1"/>
    <w:rsid w:val="00DB60F5"/>
    <w:rsid w:val="00DC14D3"/>
    <w:rsid w:val="00DC2F70"/>
    <w:rsid w:val="00DC3259"/>
    <w:rsid w:val="00DC72FA"/>
    <w:rsid w:val="00DE0344"/>
    <w:rsid w:val="00DE2CEE"/>
    <w:rsid w:val="00E07618"/>
    <w:rsid w:val="00E10067"/>
    <w:rsid w:val="00E174E1"/>
    <w:rsid w:val="00E2016C"/>
    <w:rsid w:val="00E22AC6"/>
    <w:rsid w:val="00E306C5"/>
    <w:rsid w:val="00E54943"/>
    <w:rsid w:val="00E623BE"/>
    <w:rsid w:val="00E86E75"/>
    <w:rsid w:val="00E97225"/>
    <w:rsid w:val="00EA35D6"/>
    <w:rsid w:val="00EA4BFA"/>
    <w:rsid w:val="00EA6408"/>
    <w:rsid w:val="00EB08D7"/>
    <w:rsid w:val="00EB40E6"/>
    <w:rsid w:val="00ED3712"/>
    <w:rsid w:val="00ED375A"/>
    <w:rsid w:val="00ED3A94"/>
    <w:rsid w:val="00ED6CE7"/>
    <w:rsid w:val="00EE4221"/>
    <w:rsid w:val="00EF6FEA"/>
    <w:rsid w:val="00F0225E"/>
    <w:rsid w:val="00F135FC"/>
    <w:rsid w:val="00F2341D"/>
    <w:rsid w:val="00F71E2E"/>
    <w:rsid w:val="00F91A54"/>
    <w:rsid w:val="00FA35DA"/>
    <w:rsid w:val="00FB6C7C"/>
    <w:rsid w:val="00FC0B7F"/>
    <w:rsid w:val="00FC54B8"/>
    <w:rsid w:val="00FD169F"/>
    <w:rsid w:val="00FD22D0"/>
    <w:rsid w:val="00FE4863"/>
    <w:rsid w:val="00FE7BE8"/>
    <w:rsid w:val="00FF1F7A"/>
    <w:rsid w:val="00FF6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5F836"/>
  <w15:chartTrackingRefBased/>
  <w15:docId w15:val="{5A52B644-A5BC-4A1D-B4AD-6BC33CBDA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0C3C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0C3C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0C3C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0C3C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0C3C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0C3C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0C3C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0C3C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0C3C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C3C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0C3C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0C3C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0C3CCA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0C3CCA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0C3CCA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0C3CCA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0C3CCA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0C3CC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0C3C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C3C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0C3C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0C3C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0C3C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0C3CCA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0C3CCA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0C3CCA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0C3C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0C3CCA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0C3CC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0C3CCA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0C3CCA"/>
    <w:rPr>
      <w:color w:val="605E5C"/>
      <w:shd w:val="clear" w:color="auto" w:fill="E1DFDD"/>
    </w:rPr>
  </w:style>
  <w:style w:type="paragraph" w:customStyle="1" w:styleId="paragraph">
    <w:name w:val="paragraph"/>
    <w:basedOn w:val="Standaard"/>
    <w:rsid w:val="00FB6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nl-NL"/>
      <w14:ligatures w14:val="none"/>
    </w:rPr>
  </w:style>
  <w:style w:type="character" w:customStyle="1" w:styleId="normaltextrun">
    <w:name w:val="normaltextrun"/>
    <w:basedOn w:val="Standaardalinea-lettertype"/>
    <w:rsid w:val="00FB6C7C"/>
  </w:style>
  <w:style w:type="character" w:customStyle="1" w:styleId="eop">
    <w:name w:val="eop"/>
    <w:basedOn w:val="Standaardalinea-lettertype"/>
    <w:rsid w:val="00FB6C7C"/>
  </w:style>
  <w:style w:type="character" w:customStyle="1" w:styleId="tabchar">
    <w:name w:val="tabchar"/>
    <w:basedOn w:val="Standaardalinea-lettertype"/>
    <w:rsid w:val="00E306C5"/>
  </w:style>
  <w:style w:type="table" w:styleId="Tabelraster">
    <w:name w:val="Table Grid"/>
    <w:basedOn w:val="Standaardtabel"/>
    <w:uiPriority w:val="39"/>
    <w:rsid w:val="009721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evolgdeHyperlink">
    <w:name w:val="FollowedHyperlink"/>
    <w:basedOn w:val="Standaardalinea-lettertype"/>
    <w:uiPriority w:val="99"/>
    <w:semiHidden/>
    <w:unhideWhenUsed/>
    <w:rsid w:val="00686BBF"/>
    <w:rPr>
      <w:color w:val="96607D" w:themeColor="followedHyperlink"/>
      <w:u w:val="single"/>
    </w:rPr>
  </w:style>
  <w:style w:type="character" w:styleId="Nadruk">
    <w:name w:val="Emphasis"/>
    <w:basedOn w:val="Standaardalinea-lettertype"/>
    <w:uiPriority w:val="20"/>
    <w:qFormat/>
    <w:rsid w:val="007E2588"/>
    <w:rPr>
      <w:i/>
      <w:iCs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7F73EF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7F73EF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7F73EF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F73EF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F73E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51384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344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019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626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016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6933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9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728">
          <w:marLeft w:val="547"/>
          <w:marRight w:val="0"/>
          <w:marTop w:val="24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0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1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7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0438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780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2088">
          <w:marLeft w:val="720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233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826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7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524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9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429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595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47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3169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5904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703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093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69913">
          <w:marLeft w:val="547"/>
          <w:marRight w:val="0"/>
          <w:marTop w:val="24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2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57603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5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5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0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2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173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541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919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896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40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5797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203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93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182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5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hsnbundels.taalunie.org/wp-content/uploads/2019/09/2016_5_literatuuronderwijs_3_Schrijvers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33612/diss.118964483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E9D7B-5DB9-4EA4-816F-58745F623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671</Words>
  <Characters>3691</Characters>
  <Application>Microsoft Office Word</Application>
  <DocSecurity>4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Lichtendahl</dc:creator>
  <cp:keywords/>
  <dc:description/>
  <cp:lastModifiedBy>Liesbeth Lichtendahl</cp:lastModifiedBy>
  <cp:revision>2</cp:revision>
  <dcterms:created xsi:type="dcterms:W3CDTF">2025-03-12T09:37:00Z</dcterms:created>
  <dcterms:modified xsi:type="dcterms:W3CDTF">2025-03-12T09:37:00Z</dcterms:modified>
</cp:coreProperties>
</file>