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61" w:rsidRDefault="00851771" w:rsidP="00851771">
      <w:pPr>
        <w:pStyle w:val="Kop1"/>
      </w:pPr>
      <w:r>
        <w:t>Beoordeling RV-toets Nederlands mavo 4</w:t>
      </w:r>
    </w:p>
    <w:p w:rsidR="00851771" w:rsidRDefault="00851771" w:rsidP="00851771">
      <w:pPr>
        <w:pStyle w:val="Kop2"/>
      </w:pPr>
      <w:r>
        <w:t>Beoordeling betoog</w:t>
      </w:r>
    </w:p>
    <w:tbl>
      <w:tblPr>
        <w:tblStyle w:val="Tabelraster"/>
        <w:tblpPr w:leftFromText="141" w:rightFromText="141" w:vertAnchor="page" w:horzAnchor="margin" w:tblpY="2511"/>
        <w:tblW w:w="9206" w:type="dxa"/>
        <w:tblLayout w:type="fixed"/>
        <w:tblLook w:val="04A0" w:firstRow="1" w:lastRow="0" w:firstColumn="1" w:lastColumn="0" w:noHBand="0" w:noVBand="1"/>
      </w:tblPr>
      <w:tblGrid>
        <w:gridCol w:w="2301"/>
        <w:gridCol w:w="1663"/>
        <w:gridCol w:w="1560"/>
        <w:gridCol w:w="3682"/>
      </w:tblGrid>
      <w:tr w:rsidR="00851771" w:rsidRPr="00A471C3" w:rsidTr="00851771">
        <w:tc>
          <w:tcPr>
            <w:tcW w:w="2301" w:type="dxa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Onderdeel</w:t>
            </w: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Te behalen punten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Behaalde</w:t>
            </w:r>
          </w:p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punten</w:t>
            </w: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Opmerkingen</w:t>
            </w:r>
          </w:p>
        </w:tc>
      </w:tr>
      <w:tr w:rsidR="00851771" w:rsidRPr="00A471C3" w:rsidTr="00851771">
        <w:trPr>
          <w:trHeight w:val="1027"/>
        </w:trPr>
        <w:tc>
          <w:tcPr>
            <w:tcW w:w="2301" w:type="dxa"/>
            <w:vMerge w:val="restart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Inleiding: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wekt belangstelling voor het onderwerp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introduceert het standpunt met de juiste signaalwoorden</w:t>
            </w: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5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226"/>
        </w:trPr>
        <w:tc>
          <w:tcPr>
            <w:tcW w:w="2301" w:type="dxa"/>
            <w:vMerge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5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269"/>
        </w:trPr>
        <w:tc>
          <w:tcPr>
            <w:tcW w:w="2301" w:type="dxa"/>
            <w:vMerge w:val="restart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  <w:b/>
              </w:rPr>
              <w:t xml:space="preserve">Kern: 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Argument over personages. 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kennis van begrip komt terug</w:t>
            </w:r>
            <w:r w:rsidR="001716BB">
              <w:rPr>
                <w:rFonts w:ascii="Arial" w:hAnsi="Arial" w:cs="Arial"/>
              </w:rPr>
              <w:t xml:space="preserve"> 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denken en handelen van personage komt terug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uitleg bij argument wordt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voorbeelden bij argument worden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Argument over spanning.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kennis van begrip komt terug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verschillende vormen van spanning worden genoemd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uitleg bij argument wordt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voorbeelden bij argument worden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 Argument over symbolen, motieven en thema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kennis van begrip komt terug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er wordt in ieder geval genoemd wat het thema van de film is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uitleg bij argument wordt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voorbeelden bij argument worden gegeven</w:t>
            </w:r>
            <w:r w:rsidR="001716BB">
              <w:rPr>
                <w:rFonts w:ascii="Arial" w:hAnsi="Arial" w:cs="Arial"/>
              </w:rPr>
              <w:t xml:space="preserve"> </w:t>
            </w:r>
            <w:r w:rsidR="001716BB">
              <w:rPr>
                <w:rFonts w:ascii="Arial" w:hAnsi="Arial" w:cs="Arial"/>
              </w:rPr>
              <w:t>(5p)</w:t>
            </w:r>
          </w:p>
          <w:p w:rsidR="00851771" w:rsidRPr="00A471C3" w:rsidRDefault="00851771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663" w:type="dxa"/>
          </w:tcPr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(Mist argument dan 0 punten)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226"/>
        </w:trPr>
        <w:tc>
          <w:tcPr>
            <w:tcW w:w="2301" w:type="dxa"/>
            <w:vMerge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(Mist argument dan 0 punten)</w:t>
            </w: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084"/>
        </w:trPr>
        <w:tc>
          <w:tcPr>
            <w:tcW w:w="2301" w:type="dxa"/>
            <w:vMerge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20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069"/>
        </w:trPr>
        <w:tc>
          <w:tcPr>
            <w:tcW w:w="2301" w:type="dxa"/>
            <w:vMerge w:val="restart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Slot: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het standpunt wordt met andere woorden herhaald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er wordt afgesloten met een uitsmijter.</w:t>
            </w:r>
          </w:p>
        </w:tc>
        <w:tc>
          <w:tcPr>
            <w:tcW w:w="1663" w:type="dxa"/>
          </w:tcPr>
          <w:p w:rsidR="00851771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5</w:t>
            </w:r>
          </w:p>
          <w:p w:rsidR="001716BB" w:rsidRDefault="001716BB" w:rsidP="00851771">
            <w:pPr>
              <w:rPr>
                <w:rFonts w:ascii="Arial" w:hAnsi="Arial" w:cs="Arial"/>
              </w:rPr>
            </w:pPr>
          </w:p>
          <w:p w:rsidR="001716BB" w:rsidRDefault="001716BB" w:rsidP="00851771">
            <w:pPr>
              <w:rPr>
                <w:rFonts w:ascii="Arial" w:hAnsi="Arial" w:cs="Arial"/>
              </w:rPr>
            </w:pPr>
          </w:p>
          <w:p w:rsidR="001716BB" w:rsidRDefault="001716BB" w:rsidP="00851771">
            <w:pPr>
              <w:rPr>
                <w:rFonts w:ascii="Arial" w:hAnsi="Arial" w:cs="Arial"/>
              </w:rPr>
            </w:pPr>
          </w:p>
          <w:p w:rsidR="001716BB" w:rsidRPr="00A471C3" w:rsidRDefault="001716BB" w:rsidP="00851771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884"/>
        </w:trPr>
        <w:tc>
          <w:tcPr>
            <w:tcW w:w="2301" w:type="dxa"/>
            <w:vMerge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5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113"/>
        </w:trPr>
        <w:tc>
          <w:tcPr>
            <w:tcW w:w="2301" w:type="dxa"/>
            <w:vMerge w:val="restart"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Verzorging: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de spelling is correct (- 1 per fout)</w:t>
            </w: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- de zinnen zijn correct geformuleerd (-1 per fout)</w:t>
            </w: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rPr>
          <w:trHeight w:val="1084"/>
        </w:trPr>
        <w:tc>
          <w:tcPr>
            <w:tcW w:w="2301" w:type="dxa"/>
            <w:vMerge/>
          </w:tcPr>
          <w:p w:rsidR="00851771" w:rsidRPr="00A471C3" w:rsidRDefault="00851771" w:rsidP="00851771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  <w:tr w:rsidR="001716BB" w:rsidRPr="00A471C3" w:rsidTr="00851771">
        <w:tc>
          <w:tcPr>
            <w:tcW w:w="2301" w:type="dxa"/>
          </w:tcPr>
          <w:p w:rsidR="001716BB" w:rsidRDefault="001716BB" w:rsidP="0085177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Conventies</w:t>
            </w:r>
          </w:p>
          <w:p w:rsidR="001716BB" w:rsidRDefault="001716BB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passende titel</w:t>
            </w:r>
          </w:p>
          <w:p w:rsidR="001716BB" w:rsidRDefault="001716BB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alinea-indeling</w:t>
            </w:r>
          </w:p>
          <w:p w:rsidR="001716BB" w:rsidRDefault="001716BB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samenhang</w:t>
            </w:r>
          </w:p>
          <w:p w:rsidR="001716BB" w:rsidRDefault="001716BB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logische volgorde</w:t>
            </w:r>
          </w:p>
          <w:p w:rsidR="001716BB" w:rsidRPr="001716BB" w:rsidRDefault="001716BB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passend taalgebruik</w:t>
            </w:r>
          </w:p>
        </w:tc>
        <w:tc>
          <w:tcPr>
            <w:tcW w:w="1663" w:type="dxa"/>
          </w:tcPr>
          <w:p w:rsidR="001716BB" w:rsidRDefault="001716BB" w:rsidP="001716BB">
            <w:pPr>
              <w:rPr>
                <w:rFonts w:ascii="Arial" w:hAnsi="Arial" w:cs="Arial"/>
              </w:rPr>
            </w:pPr>
          </w:p>
          <w:p w:rsidR="001716BB" w:rsidRDefault="001716BB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1716BB" w:rsidRDefault="001716BB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1716BB" w:rsidRDefault="001716BB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1716BB" w:rsidRDefault="001716BB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1716BB" w:rsidRPr="00A471C3" w:rsidRDefault="001716BB" w:rsidP="001716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</w:tcPr>
          <w:p w:rsidR="001716BB" w:rsidRPr="00A471C3" w:rsidRDefault="001716BB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1716BB" w:rsidRPr="00A471C3" w:rsidRDefault="001716BB" w:rsidP="00851771">
            <w:pPr>
              <w:rPr>
                <w:rFonts w:ascii="Arial" w:hAnsi="Arial" w:cs="Arial"/>
              </w:rPr>
            </w:pPr>
          </w:p>
        </w:tc>
      </w:tr>
      <w:tr w:rsidR="00851771" w:rsidRPr="00A471C3" w:rsidTr="00851771">
        <w:tc>
          <w:tcPr>
            <w:tcW w:w="2301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 xml:space="preserve">Totaal </w:t>
            </w:r>
          </w:p>
        </w:tc>
        <w:tc>
          <w:tcPr>
            <w:tcW w:w="1663" w:type="dxa"/>
          </w:tcPr>
          <w:p w:rsidR="00851771" w:rsidRPr="00A471C3" w:rsidRDefault="004D5D11" w:rsidP="0085177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851771" w:rsidRPr="00A471C3">
              <w:rPr>
                <w:rFonts w:ascii="Arial" w:hAnsi="Arial" w:cs="Arial"/>
              </w:rPr>
              <w:t>0</w:t>
            </w:r>
          </w:p>
        </w:tc>
        <w:tc>
          <w:tcPr>
            <w:tcW w:w="1560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851771" w:rsidRPr="00A471C3" w:rsidRDefault="00851771" w:rsidP="00851771">
            <w:pPr>
              <w:rPr>
                <w:rFonts w:ascii="Arial" w:hAnsi="Arial" w:cs="Arial"/>
              </w:rPr>
            </w:pPr>
          </w:p>
        </w:tc>
      </w:tr>
    </w:tbl>
    <w:p w:rsidR="00851771" w:rsidRPr="00851771" w:rsidRDefault="00851771" w:rsidP="00851771"/>
    <w:p w:rsidR="001716BB" w:rsidRDefault="001716BB">
      <w:r>
        <w:br w:type="page"/>
      </w:r>
    </w:p>
    <w:p w:rsidR="00851771" w:rsidRDefault="001716BB" w:rsidP="001716BB">
      <w:pPr>
        <w:pStyle w:val="Kop2"/>
      </w:pPr>
      <w:r>
        <w:lastRenderedPageBreak/>
        <w:t>Beoordeling pitch</w:t>
      </w:r>
    </w:p>
    <w:tbl>
      <w:tblPr>
        <w:tblStyle w:val="Tabelraster"/>
        <w:tblpPr w:leftFromText="141" w:rightFromText="141" w:vertAnchor="page" w:horzAnchor="margin" w:tblpY="2511"/>
        <w:tblW w:w="9206" w:type="dxa"/>
        <w:tblLayout w:type="fixed"/>
        <w:tblLook w:val="04A0" w:firstRow="1" w:lastRow="0" w:firstColumn="1" w:lastColumn="0" w:noHBand="0" w:noVBand="1"/>
      </w:tblPr>
      <w:tblGrid>
        <w:gridCol w:w="2301"/>
        <w:gridCol w:w="1663"/>
        <w:gridCol w:w="1560"/>
        <w:gridCol w:w="3682"/>
      </w:tblGrid>
      <w:tr w:rsidR="004D5D11" w:rsidRPr="00A471C3" w:rsidTr="007A409B">
        <w:tc>
          <w:tcPr>
            <w:tcW w:w="2301" w:type="dxa"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Onderdeel</w:t>
            </w:r>
          </w:p>
        </w:tc>
        <w:tc>
          <w:tcPr>
            <w:tcW w:w="1663" w:type="dxa"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Te behalen punten</w:t>
            </w:r>
          </w:p>
        </w:tc>
        <w:tc>
          <w:tcPr>
            <w:tcW w:w="1560" w:type="dxa"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Behaalde</w:t>
            </w:r>
          </w:p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punten</w:t>
            </w:r>
          </w:p>
        </w:tc>
        <w:tc>
          <w:tcPr>
            <w:tcW w:w="3682" w:type="dxa"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 w:rsidRPr="00A471C3">
              <w:rPr>
                <w:rFonts w:ascii="Arial" w:hAnsi="Arial" w:cs="Arial"/>
                <w:b/>
              </w:rPr>
              <w:t>Opmerkingen</w:t>
            </w:r>
          </w:p>
        </w:tc>
      </w:tr>
      <w:tr w:rsidR="004D5D11" w:rsidRPr="00A471C3" w:rsidTr="007A409B">
        <w:trPr>
          <w:trHeight w:val="1027"/>
        </w:trPr>
        <w:tc>
          <w:tcPr>
            <w:tcW w:w="2301" w:type="dxa"/>
            <w:vMerge w:val="restart"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Presentatie</w:t>
            </w:r>
          </w:p>
          <w:p w:rsidR="004D5D11" w:rsidRPr="00A471C3" w:rsidRDefault="004D5D11" w:rsidP="007A409B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ogen (publiek aan kijken)</w:t>
            </w:r>
          </w:p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  <w:p w:rsidR="004D5D11" w:rsidRDefault="004D5D11" w:rsidP="004D5D11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spreekstijl</w:t>
            </w:r>
          </w:p>
          <w:p w:rsidR="004D5D11" w:rsidRDefault="004D5D11" w:rsidP="004D5D11">
            <w:pPr>
              <w:rPr>
                <w:rFonts w:ascii="Arial" w:hAnsi="Arial" w:cs="Arial"/>
              </w:rPr>
            </w:pPr>
          </w:p>
          <w:p w:rsidR="004D5D11" w:rsidRDefault="004D5D11" w:rsidP="004D5D11">
            <w:pPr>
              <w:rPr>
                <w:rFonts w:ascii="Arial" w:hAnsi="Arial" w:cs="Arial"/>
              </w:rPr>
            </w:pPr>
          </w:p>
          <w:p w:rsidR="004D5D11" w:rsidRDefault="004D5D11" w:rsidP="004D5D11">
            <w:pPr>
              <w:rPr>
                <w:rFonts w:ascii="Arial" w:hAnsi="Arial" w:cs="Arial"/>
              </w:rPr>
            </w:pPr>
          </w:p>
          <w:p w:rsidR="004D5D11" w:rsidRPr="00A471C3" w:rsidRDefault="004D5D11" w:rsidP="004D5D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houding</w:t>
            </w:r>
          </w:p>
        </w:tc>
        <w:tc>
          <w:tcPr>
            <w:tcW w:w="1663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  <w:p w:rsidR="004D5D11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</w:tr>
      <w:tr w:rsidR="004D5D11" w:rsidRPr="00A471C3" w:rsidTr="007A409B">
        <w:trPr>
          <w:trHeight w:val="1226"/>
        </w:trPr>
        <w:tc>
          <w:tcPr>
            <w:tcW w:w="2301" w:type="dxa"/>
            <w:vMerge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4D5D11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</w:tr>
      <w:tr w:rsidR="004D5D11" w:rsidRPr="00A471C3" w:rsidTr="007A409B">
        <w:trPr>
          <w:trHeight w:val="1226"/>
        </w:trPr>
        <w:tc>
          <w:tcPr>
            <w:tcW w:w="2301" w:type="dxa"/>
            <w:vMerge/>
          </w:tcPr>
          <w:p w:rsidR="004D5D11" w:rsidRPr="00A471C3" w:rsidRDefault="004D5D11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4D5D11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</w:tr>
      <w:tr w:rsidR="006D6D9B" w:rsidRPr="00A471C3" w:rsidTr="007A409B">
        <w:trPr>
          <w:trHeight w:val="1269"/>
        </w:trPr>
        <w:tc>
          <w:tcPr>
            <w:tcW w:w="2301" w:type="dxa"/>
            <w:vMerge w:val="restart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Inhoud: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pakkende introductie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structureren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argumenteren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samenhang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krachtig slot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1663" w:type="dxa"/>
          </w:tcPr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Default="006D6D9B" w:rsidP="007A409B">
            <w:pPr>
              <w:rPr>
                <w:rFonts w:ascii="Arial" w:hAnsi="Arial" w:cs="Arial"/>
              </w:rPr>
            </w:pPr>
          </w:p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</w:tr>
      <w:tr w:rsidR="006D6D9B" w:rsidRPr="00A471C3" w:rsidTr="007A409B">
        <w:trPr>
          <w:trHeight w:val="1226"/>
        </w:trPr>
        <w:tc>
          <w:tcPr>
            <w:tcW w:w="2301" w:type="dxa"/>
            <w:vMerge/>
          </w:tcPr>
          <w:p w:rsidR="006D6D9B" w:rsidRPr="00A471C3" w:rsidRDefault="006D6D9B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6D6D9B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</w:tr>
      <w:tr w:rsidR="006D6D9B" w:rsidRPr="00A471C3" w:rsidTr="007A409B">
        <w:trPr>
          <w:trHeight w:val="1084"/>
        </w:trPr>
        <w:tc>
          <w:tcPr>
            <w:tcW w:w="2301" w:type="dxa"/>
            <w:vMerge/>
          </w:tcPr>
          <w:p w:rsidR="006D6D9B" w:rsidRPr="00A471C3" w:rsidRDefault="006D6D9B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>20</w:t>
            </w:r>
          </w:p>
        </w:tc>
        <w:tc>
          <w:tcPr>
            <w:tcW w:w="1560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</w:tr>
      <w:tr w:rsidR="006D6D9B" w:rsidRPr="00A471C3" w:rsidTr="007A409B">
        <w:trPr>
          <w:trHeight w:val="1084"/>
        </w:trPr>
        <w:tc>
          <w:tcPr>
            <w:tcW w:w="2301" w:type="dxa"/>
            <w:vMerge/>
          </w:tcPr>
          <w:p w:rsidR="006D6D9B" w:rsidRPr="00A471C3" w:rsidRDefault="006D6D9B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560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</w:tr>
      <w:tr w:rsidR="006D6D9B" w:rsidRPr="00A471C3" w:rsidTr="007A409B">
        <w:trPr>
          <w:trHeight w:val="1084"/>
        </w:trPr>
        <w:tc>
          <w:tcPr>
            <w:tcW w:w="2301" w:type="dxa"/>
            <w:vMerge/>
          </w:tcPr>
          <w:p w:rsidR="006D6D9B" w:rsidRPr="00A471C3" w:rsidRDefault="006D6D9B" w:rsidP="007A409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3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6D6D9B" w:rsidRPr="00A471C3" w:rsidRDefault="006D6D9B" w:rsidP="007A409B">
            <w:pPr>
              <w:rPr>
                <w:rFonts w:ascii="Arial" w:hAnsi="Arial" w:cs="Arial"/>
              </w:rPr>
            </w:pPr>
          </w:p>
        </w:tc>
      </w:tr>
      <w:tr w:rsidR="004D5D11" w:rsidRPr="00A471C3" w:rsidTr="007A409B">
        <w:tc>
          <w:tcPr>
            <w:tcW w:w="2301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  <w:r w:rsidRPr="00A471C3">
              <w:rPr>
                <w:rFonts w:ascii="Arial" w:hAnsi="Arial" w:cs="Arial"/>
              </w:rPr>
              <w:t xml:space="preserve">Totaal </w:t>
            </w:r>
          </w:p>
        </w:tc>
        <w:tc>
          <w:tcPr>
            <w:tcW w:w="1663" w:type="dxa"/>
          </w:tcPr>
          <w:p w:rsidR="004D5D11" w:rsidRPr="00A471C3" w:rsidRDefault="006D6D9B" w:rsidP="007A40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D5D11" w:rsidRPr="00A471C3">
              <w:rPr>
                <w:rFonts w:ascii="Arial" w:hAnsi="Arial" w:cs="Arial"/>
              </w:rPr>
              <w:t>0</w:t>
            </w:r>
          </w:p>
        </w:tc>
        <w:tc>
          <w:tcPr>
            <w:tcW w:w="1560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  <w:tc>
          <w:tcPr>
            <w:tcW w:w="3682" w:type="dxa"/>
          </w:tcPr>
          <w:p w:rsidR="004D5D11" w:rsidRPr="00A471C3" w:rsidRDefault="004D5D11" w:rsidP="007A409B">
            <w:pPr>
              <w:rPr>
                <w:rFonts w:ascii="Arial" w:hAnsi="Arial" w:cs="Arial"/>
              </w:rPr>
            </w:pPr>
          </w:p>
        </w:tc>
      </w:tr>
    </w:tbl>
    <w:p w:rsid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Default="006D6D9B" w:rsidP="006D6D9B">
      <w:r>
        <w:t>Totaal te behalen punten: 210</w:t>
      </w:r>
    </w:p>
    <w:p w:rsidR="006D6D9B" w:rsidRPr="006D6D9B" w:rsidRDefault="006D6D9B" w:rsidP="006D6D9B">
      <w:r>
        <w:t>105 punten = 5.5</w:t>
      </w:r>
      <w:bookmarkStart w:id="0" w:name="_GoBack"/>
      <w:bookmarkEnd w:id="0"/>
    </w:p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6D6D9B" w:rsidRPr="006D6D9B" w:rsidRDefault="006D6D9B" w:rsidP="006D6D9B"/>
    <w:p w:rsidR="001716BB" w:rsidRPr="006D6D9B" w:rsidRDefault="001716BB" w:rsidP="006D6D9B"/>
    <w:sectPr w:rsidR="001716BB" w:rsidRPr="006D6D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771"/>
    <w:rsid w:val="001716BB"/>
    <w:rsid w:val="004D5D11"/>
    <w:rsid w:val="006D6D9B"/>
    <w:rsid w:val="00851771"/>
    <w:rsid w:val="008F7A61"/>
    <w:rsid w:val="00BD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D8501"/>
  <w15:chartTrackingRefBased/>
  <w15:docId w15:val="{0AF69E09-09A9-4AC7-8C14-87E2489F0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D0223"/>
  </w:style>
  <w:style w:type="paragraph" w:styleId="Kop1">
    <w:name w:val="heading 1"/>
    <w:basedOn w:val="Standaard"/>
    <w:next w:val="Standaard"/>
    <w:link w:val="Kop1Char"/>
    <w:uiPriority w:val="9"/>
    <w:qFormat/>
    <w:rsid w:val="00BD02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851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D02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8517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raster">
    <w:name w:val="Table Grid"/>
    <w:basedOn w:val="Standaardtabel"/>
    <w:uiPriority w:val="59"/>
    <w:rsid w:val="00851771"/>
    <w:pPr>
      <w:spacing w:after="0" w:line="240" w:lineRule="auto"/>
    </w:pPr>
    <w:rPr>
      <w:rFonts w:eastAsiaTheme="minorEastAsia"/>
      <w:sz w:val="24"/>
      <w:szCs w:val="24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851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75710-245E-42BB-9DF3-A9E088D0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SPVOZN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Rooijmans (rms)</dc:creator>
  <cp:keywords/>
  <dc:description/>
  <cp:lastModifiedBy>Mara Rooijmans (rms)</cp:lastModifiedBy>
  <cp:revision>1</cp:revision>
  <dcterms:created xsi:type="dcterms:W3CDTF">2020-05-07T18:46:00Z</dcterms:created>
  <dcterms:modified xsi:type="dcterms:W3CDTF">2020-05-07T19:25:00Z</dcterms:modified>
</cp:coreProperties>
</file>