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C1897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Trebuchet MS" w:eastAsia="Times New Roman" w:hAnsi="Trebuchet MS" w:cs="Times New Roman"/>
          <w:color w:val="4E4E4E"/>
          <w:sz w:val="21"/>
          <w:szCs w:val="21"/>
          <w:lang w:eastAsia="nl-NL"/>
        </w:rPr>
      </w:pPr>
      <w:r w:rsidRPr="0008519D">
        <w:rPr>
          <w:rFonts w:ascii="Trebuchet MS" w:eastAsia="Times New Roman" w:hAnsi="Trebuchet MS" w:cs="Times New Roman"/>
          <w:color w:val="FFFFFF"/>
          <w:sz w:val="21"/>
          <w:szCs w:val="21"/>
          <w:bdr w:val="none" w:sz="0" w:space="0" w:color="auto" w:frame="1"/>
          <w:lang w:eastAsia="nl-NL"/>
        </w:rPr>
        <w:t>.</w:t>
      </w:r>
    </w:p>
    <w:p w14:paraId="52F83CF5" w14:textId="3BF3B2B8" w:rsidR="0008519D" w:rsidRDefault="0008519D" w:rsidP="0008519D">
      <w:pPr>
        <w:shd w:val="clear" w:color="auto" w:fill="FFFFFF"/>
        <w:spacing w:before="240" w:after="240" w:line="315" w:lineRule="atLeast"/>
        <w:textAlignment w:val="baseline"/>
        <w:rPr>
          <w:rFonts w:ascii="Trebuchet MS" w:eastAsia="Times New Roman" w:hAnsi="Trebuchet MS" w:cs="Times New Roman"/>
          <w:color w:val="4E4E4E"/>
          <w:lang w:eastAsia="nl-NL"/>
        </w:rPr>
      </w:pPr>
      <w:r w:rsidRPr="0008519D">
        <w:rPr>
          <w:rFonts w:ascii="Trebuchet MS" w:eastAsia="Times New Roman" w:hAnsi="Trebuchet MS" w:cs="Times New Roman"/>
          <w:color w:val="4E4E4E"/>
          <w:lang w:eastAsia="nl-NL"/>
        </w:rPr>
        <w:t>Van de Vlaamse dichter Hugo Claus (1929 – 2008) verscheen in 1994 de bundel ‘Gedichten 1948 – 1993’ met daarin het volgende gedicht.</w:t>
      </w:r>
    </w:p>
    <w:p w14:paraId="0F1BFDCF" w14:textId="3FE4B42F" w:rsidR="0008519D" w:rsidRDefault="0008519D" w:rsidP="0008519D">
      <w:pPr>
        <w:shd w:val="clear" w:color="auto" w:fill="FFFFFF"/>
        <w:spacing w:before="240" w:after="240" w:line="315" w:lineRule="atLeast"/>
        <w:textAlignment w:val="baseline"/>
        <w:rPr>
          <w:rFonts w:ascii="Trebuchet MS" w:eastAsia="Times New Roman" w:hAnsi="Trebuchet MS" w:cs="Times New Roman"/>
          <w:color w:val="4E4E4E"/>
          <w:lang w:eastAsia="nl-NL"/>
        </w:rPr>
      </w:pPr>
    </w:p>
    <w:p w14:paraId="43E13B93" w14:textId="32B761B3" w:rsidR="0008519D" w:rsidRDefault="0008519D" w:rsidP="0008519D">
      <w:pPr>
        <w:shd w:val="clear" w:color="auto" w:fill="FFFFFF"/>
        <w:spacing w:before="240" w:after="240" w:line="315" w:lineRule="atLeast"/>
        <w:textAlignment w:val="baseline"/>
        <w:rPr>
          <w:rFonts w:ascii="Trebuchet MS" w:eastAsia="Times New Roman" w:hAnsi="Trebuchet MS" w:cs="Times New Roman"/>
          <w:color w:val="4E4E4E"/>
          <w:lang w:eastAsia="nl-NL"/>
        </w:rPr>
      </w:pPr>
    </w:p>
    <w:p w14:paraId="402BEE10" w14:textId="77777777" w:rsidR="0008519D" w:rsidRPr="0008519D" w:rsidRDefault="0008519D" w:rsidP="0008519D">
      <w:pPr>
        <w:shd w:val="clear" w:color="auto" w:fill="FFFFFF"/>
        <w:spacing w:before="240" w:after="240" w:line="315" w:lineRule="atLeast"/>
        <w:textAlignment w:val="baseline"/>
        <w:rPr>
          <w:rFonts w:ascii="Trebuchet MS" w:eastAsia="Times New Roman" w:hAnsi="Trebuchet MS" w:cs="Times New Roman"/>
          <w:color w:val="4E4E4E"/>
          <w:lang w:eastAsia="nl-NL"/>
        </w:rPr>
      </w:pPr>
    </w:p>
    <w:p w14:paraId="1847769F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Trebuchet MS" w:eastAsia="Times New Roman" w:hAnsi="Trebuchet MS" w:cs="Times New Roman"/>
          <w:color w:val="4E4E4E"/>
          <w:sz w:val="21"/>
          <w:szCs w:val="21"/>
          <w:lang w:eastAsia="nl-NL"/>
        </w:rPr>
      </w:pPr>
      <w:r w:rsidRPr="0008519D">
        <w:rPr>
          <w:rFonts w:ascii="Trebuchet MS" w:eastAsia="Times New Roman" w:hAnsi="Trebuchet MS" w:cs="Times New Roman"/>
          <w:color w:val="FFFFFF"/>
          <w:sz w:val="21"/>
          <w:szCs w:val="21"/>
          <w:bdr w:val="none" w:sz="0" w:space="0" w:color="auto" w:frame="1"/>
          <w:lang w:eastAsia="nl-NL"/>
        </w:rPr>
        <w:t>.</w:t>
      </w:r>
    </w:p>
    <w:p w14:paraId="089E6FA8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 xml:space="preserve">Als er niets nieuws is in het </w:t>
      </w:r>
      <w:proofErr w:type="spellStart"/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avondland</w:t>
      </w:r>
      <w:proofErr w:type="spellEnd"/>
    </w:p>
    <w:p w14:paraId="412E34DB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maar alleen wat er geweest is vanaf het begin,</w:t>
      </w:r>
    </w:p>
    <w:p w14:paraId="24AE9193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wat kan ik uitvinden dat niet faliekant</w:t>
      </w:r>
    </w:p>
    <w:p w14:paraId="581369FA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een eerder geboren kind verzint?</w:t>
      </w:r>
    </w:p>
    <w:p w14:paraId="7BD570C9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FFFFFF"/>
          <w:sz w:val="28"/>
          <w:szCs w:val="28"/>
          <w:bdr w:val="none" w:sz="0" w:space="0" w:color="auto" w:frame="1"/>
          <w:lang w:eastAsia="nl-NL"/>
        </w:rPr>
        <w:t>.</w:t>
      </w:r>
    </w:p>
    <w:p w14:paraId="4654CE79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Jij staat al Etruskisch, Helleens, Azteeks</w:t>
      </w:r>
    </w:p>
    <w:p w14:paraId="3E81D0BF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op ansichtkaarten aan de wand gepind</w:t>
      </w:r>
    </w:p>
    <w:p w14:paraId="15321298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te lonken, te koop, al te zeer bemind,</w:t>
      </w:r>
    </w:p>
    <w:p w14:paraId="3D001794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mijn eeuwenoude jonge feeks.</w:t>
      </w:r>
    </w:p>
    <w:p w14:paraId="479551BF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FFFFFF"/>
          <w:sz w:val="28"/>
          <w:szCs w:val="28"/>
          <w:bdr w:val="none" w:sz="0" w:space="0" w:color="auto" w:frame="1"/>
          <w:lang w:eastAsia="nl-NL"/>
        </w:rPr>
        <w:t>.</w:t>
      </w:r>
    </w:p>
    <w:p w14:paraId="466DE314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Hoe zou de antieke wereld reageren</w:t>
      </w:r>
    </w:p>
    <w:p w14:paraId="00AD562E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tegenover het huidig mirakel van je lijf?</w:t>
      </w:r>
    </w:p>
    <w:p w14:paraId="14CFC302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Blijven geloven dat geen ogenblik</w:t>
      </w:r>
    </w:p>
    <w:p w14:paraId="0178E239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FFFFFF"/>
          <w:sz w:val="28"/>
          <w:szCs w:val="28"/>
          <w:bdr w:val="none" w:sz="0" w:space="0" w:color="auto" w:frame="1"/>
          <w:lang w:eastAsia="nl-NL"/>
        </w:rPr>
        <w:t>.</w:t>
      </w:r>
    </w:p>
    <w:p w14:paraId="158B500E" w14:textId="77777777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ooit zonder herinnering kan genereren?</w:t>
      </w:r>
    </w:p>
    <w:p w14:paraId="1C8AF2C8" w14:textId="3CF77C2F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Die oude rakkers wisten va</w:t>
      </w: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st</w:t>
      </w: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 xml:space="preserve"> geen blijf</w:t>
      </w:r>
    </w:p>
    <w:p w14:paraId="1990A725" w14:textId="7D63F4A8" w:rsidR="0008519D" w:rsidRPr="0008519D" w:rsidRDefault="0008519D" w:rsidP="0008519D">
      <w:pPr>
        <w:shd w:val="clear" w:color="auto" w:fill="FFFFFF"/>
        <w:spacing w:after="0" w:line="315" w:lineRule="atLeast"/>
        <w:textAlignment w:val="baseline"/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</w:pP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met jouw eenzelvigheid, net zo</w:t>
      </w: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 xml:space="preserve"> </w:t>
      </w:r>
      <w:r w:rsidRPr="0008519D">
        <w:rPr>
          <w:rFonts w:ascii="Verdana" w:eastAsia="Times New Roman" w:hAnsi="Verdana" w:cs="Times New Roman"/>
          <w:color w:val="4E4E4E"/>
          <w:sz w:val="28"/>
          <w:szCs w:val="28"/>
          <w:lang w:eastAsia="nl-NL"/>
        </w:rPr>
        <w:t>min als ik.</w:t>
      </w:r>
    </w:p>
    <w:p w14:paraId="4FA24688" w14:textId="77777777" w:rsidR="0008519D" w:rsidRPr="0008519D" w:rsidRDefault="0008519D" w:rsidP="0008519D">
      <w:pPr>
        <w:spacing w:after="0"/>
        <w:rPr>
          <w:sz w:val="28"/>
          <w:szCs w:val="28"/>
        </w:rPr>
      </w:pPr>
    </w:p>
    <w:sectPr w:rsidR="0008519D" w:rsidRPr="00085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9D"/>
    <w:rsid w:val="0008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F0800"/>
  <w15:chartTrackingRefBased/>
  <w15:docId w15:val="{1D5A54AD-0481-4307-8E22-667B26A27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583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kuipers</dc:creator>
  <cp:keywords/>
  <dc:description/>
  <cp:lastModifiedBy>marina kuipers</cp:lastModifiedBy>
  <cp:revision>1</cp:revision>
  <dcterms:created xsi:type="dcterms:W3CDTF">2020-06-24T14:05:00Z</dcterms:created>
  <dcterms:modified xsi:type="dcterms:W3CDTF">2020-06-24T14:10:00Z</dcterms:modified>
</cp:coreProperties>
</file>