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653F1C"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653F1C"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53F1C"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E73026" w:rsidRDefault="006469DA">
            <w:pPr>
              <w:rPr>
                <w:lang w:val="nl-NL"/>
              </w:rPr>
            </w:pPr>
            <w:r w:rsidRPr="00E73026">
              <w:rPr>
                <w:lang w:val="nl-NL"/>
              </w:rPr>
              <w:t> </w:t>
            </w:r>
            <w:r w:rsidR="00C743D8" w:rsidRPr="00E73026">
              <w:rPr>
                <w:lang w:val="nl-NL"/>
              </w:rPr>
              <w:t>Metteke de Vries</w:t>
            </w:r>
            <w:r w:rsidR="00E73026" w:rsidRPr="00E73026">
              <w:rPr>
                <w:lang w:val="nl-NL"/>
              </w:rPr>
              <w:t xml:space="preserve"> &amp; Anke Meijer</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hyperlink r:id="rId7" w:history="1">
              <w:r w:rsidR="00C743D8" w:rsidRPr="0072345F">
                <w:rPr>
                  <w:rStyle w:val="Hyperlink"/>
                </w:rPr>
                <w:t>mettekedevries@xs4all.nl</w:t>
              </w:r>
            </w:hyperlink>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proofErr w:type="spellStart"/>
            <w:r w:rsidR="00C743D8">
              <w:t>Etty</w:t>
            </w:r>
            <w:proofErr w:type="spellEnd"/>
            <w:r w:rsidR="00C743D8">
              <w:t xml:space="preserve"> </w:t>
            </w:r>
            <w:proofErr w:type="spellStart"/>
            <w:r w:rsidR="00C743D8">
              <w:t>Hillesum</w:t>
            </w:r>
            <w:proofErr w:type="spellEnd"/>
            <w:r w:rsidR="00C743D8">
              <w:t xml:space="preserve"> Lyceum – </w:t>
            </w:r>
            <w:proofErr w:type="spellStart"/>
            <w:r w:rsidR="00C743D8">
              <w:t>locatie</w:t>
            </w:r>
            <w:proofErr w:type="spellEnd"/>
            <w:r w:rsidR="00C743D8">
              <w:t xml:space="preserve"> Het </w:t>
            </w:r>
            <w:proofErr w:type="spellStart"/>
            <w:r w:rsidR="00C743D8">
              <w:t>Vlier</w:t>
            </w:r>
            <w:proofErr w:type="spellEnd"/>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hyperlink r:id="rId8" w:history="1">
              <w:r w:rsidR="00C743D8" w:rsidRPr="0072345F">
                <w:rPr>
                  <w:rStyle w:val="Hyperlink"/>
                </w:rPr>
                <w:t>mettekedevries@xs4all.nl</w:t>
              </w:r>
            </w:hyperlink>
            <w:r w:rsidR="00E73026">
              <w:t xml:space="preserve"> &amp; </w:t>
            </w:r>
            <w:hyperlink r:id="rId9" w:history="1">
              <w:r w:rsidR="00E73026" w:rsidRPr="0072345F">
                <w:rPr>
                  <w:rStyle w:val="Hyperlink"/>
                </w:rPr>
                <w:t>A.Meijer@ettyhillesumlyceum.nl</w:t>
              </w:r>
            </w:hyperlink>
          </w:p>
        </w:tc>
      </w:tr>
      <w:tr w:rsidR="006469DA" w:rsidRPr="00C743D8"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C743D8">
              <w:rPr>
                <w:lang w:val="nl-NL"/>
              </w:rPr>
              <w:t>Havo</w:t>
            </w:r>
          </w:p>
        </w:tc>
      </w:tr>
      <w:tr w:rsidR="006469DA" w:rsidRPr="00C743D8"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653F1C"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653F1C"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653F1C"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653F1C"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53F1C"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C743D8" w:rsidP="00080EB3">
            <w:proofErr w:type="spellStart"/>
            <w:r>
              <w:t>Leesvaardigheid</w:t>
            </w:r>
            <w:proofErr w:type="spellEnd"/>
            <w:r>
              <w:t xml:space="preserve"> + </w:t>
            </w:r>
            <w:proofErr w:type="spellStart"/>
            <w:r>
              <w:t>argumenteren</w:t>
            </w:r>
            <w:proofErr w:type="spellEnd"/>
          </w:p>
        </w:tc>
        <w:tc>
          <w:tcPr>
            <w:tcW w:w="5215" w:type="dxa"/>
            <w:hideMark/>
          </w:tcPr>
          <w:p w:rsidR="00080EB3" w:rsidRPr="00C743D8" w:rsidRDefault="00C743D8" w:rsidP="00080EB3">
            <w:pPr>
              <w:rPr>
                <w:lang w:val="nl-NL"/>
              </w:rPr>
            </w:pPr>
            <w:r w:rsidRPr="00C743D8">
              <w:rPr>
                <w:lang w:val="nl-NL"/>
              </w:rPr>
              <w:t xml:space="preserve">Onderdeel B: zakelijke tekst met </w:t>
            </w:r>
            <w:r>
              <w:rPr>
                <w:lang w:val="nl-NL"/>
              </w:rPr>
              <w:t>vragen</w:t>
            </w:r>
          </w:p>
        </w:tc>
      </w:tr>
      <w:tr w:rsidR="00080EB3" w:rsidRPr="00AF7BF3"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C743D8" w:rsidP="00080EB3">
            <w:proofErr w:type="spellStart"/>
            <w:r>
              <w:t>Literatuur</w:t>
            </w:r>
            <w:proofErr w:type="spellEnd"/>
          </w:p>
        </w:tc>
        <w:tc>
          <w:tcPr>
            <w:tcW w:w="5215" w:type="dxa"/>
            <w:hideMark/>
          </w:tcPr>
          <w:p w:rsidR="00080EB3" w:rsidRPr="00C743D8" w:rsidRDefault="00C743D8" w:rsidP="00080EB3">
            <w:pPr>
              <w:rPr>
                <w:lang w:val="nl-NL"/>
              </w:rPr>
            </w:pPr>
            <w:r w:rsidRPr="00C743D8">
              <w:rPr>
                <w:lang w:val="nl-NL"/>
              </w:rPr>
              <w:t xml:space="preserve">Onderdeel A: </w:t>
            </w:r>
            <w:proofErr w:type="gramStart"/>
            <w:r w:rsidRPr="00C743D8">
              <w:rPr>
                <w:lang w:val="nl-NL"/>
              </w:rPr>
              <w:t>kort verhaal</w:t>
            </w:r>
            <w:proofErr w:type="gramEnd"/>
            <w:r w:rsidRPr="00C743D8">
              <w:rPr>
                <w:lang w:val="nl-NL"/>
              </w:rPr>
              <w:t xml:space="preserve"> met </w:t>
            </w:r>
            <w:proofErr w:type="spellStart"/>
            <w:r w:rsidRPr="00C743D8">
              <w:rPr>
                <w:lang w:val="nl-NL"/>
              </w:rPr>
              <w:t>verhaalanalytische</w:t>
            </w:r>
            <w:proofErr w:type="spellEnd"/>
            <w:r w:rsidRPr="00C743D8">
              <w:rPr>
                <w:lang w:val="nl-NL"/>
              </w:rPr>
              <w:t xml:space="preserve"> vragen</w:t>
            </w:r>
            <w:r w:rsidR="00080EB3" w:rsidRPr="00C743D8">
              <w:rPr>
                <w:lang w:val="nl-NL"/>
              </w:rPr>
              <w:t> </w:t>
            </w:r>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C743D8" w:rsidP="00080EB3">
            <w:proofErr w:type="spellStart"/>
            <w:r>
              <w:t>Schrijfvaardigheid</w:t>
            </w:r>
            <w:proofErr w:type="spellEnd"/>
          </w:p>
        </w:tc>
        <w:tc>
          <w:tcPr>
            <w:tcW w:w="5215" w:type="dxa"/>
            <w:hideMark/>
          </w:tcPr>
          <w:p w:rsidR="00080EB3" w:rsidRPr="006469DA" w:rsidRDefault="00C743D8" w:rsidP="00080EB3">
            <w:proofErr w:type="spellStart"/>
            <w:r>
              <w:t>Onderdeel</w:t>
            </w:r>
            <w:proofErr w:type="spellEnd"/>
            <w:r>
              <w:t xml:space="preserve"> C</w:t>
            </w:r>
            <w:r w:rsidR="00080EB3" w:rsidRPr="006469DA">
              <w:t> </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C743D8" w:rsidP="00080EB3">
            <w:proofErr w:type="spellStart"/>
            <w:r>
              <w:t>Spreekvaardigheid</w:t>
            </w:r>
            <w:proofErr w:type="spellEnd"/>
          </w:p>
        </w:tc>
        <w:tc>
          <w:tcPr>
            <w:tcW w:w="5215" w:type="dxa"/>
            <w:hideMark/>
          </w:tcPr>
          <w:p w:rsidR="00080EB3" w:rsidRPr="006469DA" w:rsidRDefault="00C743D8" w:rsidP="00080EB3">
            <w:r>
              <w:t>-</w:t>
            </w:r>
            <w:r w:rsidR="00080EB3" w:rsidRPr="006469DA">
              <w:t> </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lastRenderedPageBreak/>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653F1C"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653F1C"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653F1C"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653F1C"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53F1C"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080EB3" w:rsidP="00080EB3">
            <w:pPr>
              <w:rPr>
                <w:lang w:val="nl-NL"/>
              </w:rPr>
            </w:pPr>
            <w:r w:rsidRPr="006469DA">
              <w:rPr>
                <w:lang w:val="nl-NL"/>
              </w:rPr>
              <w:t> </w:t>
            </w:r>
            <w:r w:rsidR="00C743D8">
              <w:rPr>
                <w:lang w:val="nl-NL"/>
              </w:rPr>
              <w:t>Een mondelinge toets was ten eerste moeilijker te organiseren dan een schriftelijke toets, ten tweede heeft spreekvaardigheid procentueel gezien het kleinste aandeel in ons PTA.</w:t>
            </w:r>
          </w:p>
        </w:tc>
      </w:tr>
      <w:tr w:rsidR="00080EB3" w:rsidRPr="00653F1C"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80EB3" w:rsidP="00080EB3">
            <w:pPr>
              <w:rPr>
                <w:lang w:val="nl-NL"/>
              </w:rPr>
            </w:pPr>
            <w:r w:rsidRPr="006469DA">
              <w:rPr>
                <w:lang w:val="nl-NL"/>
              </w:rPr>
              <w:t> </w:t>
            </w:r>
            <w:r w:rsidR="00C743D8">
              <w:rPr>
                <w:lang w:val="nl-NL"/>
              </w:rPr>
              <w:t>Onderdelen zijn niet helemaal geïntegreerd, maar we kozen wel bewust voor een kort verhaal dat thematisch raakvlakken had met de zakelijke tekst (of andersom ;-)) en lieten de leerlingen bij schrijfvaardigheid ook reageren op de teksten die ze bij onderdeel B gelezen hebben.</w:t>
            </w:r>
          </w:p>
        </w:tc>
      </w:tr>
      <w:tr w:rsidR="00080EB3" w:rsidRPr="00653F1C"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w:t>
            </w:r>
            <w:r w:rsidR="00C743D8">
              <w:t>.</w:t>
            </w:r>
            <w:r w:rsidRPr="006469DA">
              <w:t>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53F1C"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E73026" w:rsidP="00080EB3">
            <w:pPr>
              <w:rPr>
                <w:lang w:val="nl-NL"/>
              </w:rPr>
            </w:pPr>
            <w:r w:rsidRPr="00E73026">
              <w:rPr>
                <w:b/>
                <w:lang w:val="nl-NL"/>
              </w:rPr>
              <w:t>(1)</w:t>
            </w:r>
            <w:r>
              <w:rPr>
                <w:lang w:val="nl-NL"/>
              </w:rPr>
              <w:t xml:space="preserve"> </w:t>
            </w:r>
            <w:r w:rsidR="00C743D8">
              <w:rPr>
                <w:lang w:val="nl-NL"/>
              </w:rPr>
              <w:t>De thematische combinatie van een literaire tekst en een zakelijke tekst vind</w:t>
            </w:r>
            <w:r w:rsidR="00653F1C">
              <w:rPr>
                <w:lang w:val="nl-NL"/>
              </w:rPr>
              <w:t xml:space="preserve">en wij </w:t>
            </w:r>
            <w:r w:rsidR="00C743D8">
              <w:rPr>
                <w:lang w:val="nl-NL"/>
              </w:rPr>
              <w:t>heel waardevol. Daar maakte</w:t>
            </w:r>
            <w:r w:rsidR="00653F1C">
              <w:rPr>
                <w:lang w:val="nl-NL"/>
              </w:rPr>
              <w:t>n we</w:t>
            </w:r>
            <w:r w:rsidR="00C743D8">
              <w:rPr>
                <w:lang w:val="nl-NL"/>
              </w:rPr>
              <w:t xml:space="preserve"> dit schooljaar ook al wel in de les gebruik van, en is iets wat ik zeker vaker wil gaan doen. (Niet per se in toetsen…)</w:t>
            </w:r>
          </w:p>
          <w:p w:rsidR="00E73026" w:rsidRDefault="00E73026" w:rsidP="00080EB3">
            <w:pPr>
              <w:rPr>
                <w:lang w:val="nl-NL"/>
              </w:rPr>
            </w:pPr>
          </w:p>
          <w:p w:rsidR="00C743D8" w:rsidRPr="006469DA" w:rsidRDefault="00E73026" w:rsidP="00080EB3">
            <w:pPr>
              <w:rPr>
                <w:lang w:val="nl-NL"/>
              </w:rPr>
            </w:pPr>
            <w:r w:rsidRPr="00E73026">
              <w:rPr>
                <w:b/>
                <w:lang w:val="nl-NL"/>
              </w:rPr>
              <w:t>(2)</w:t>
            </w:r>
            <w:r>
              <w:rPr>
                <w:lang w:val="nl-NL"/>
              </w:rPr>
              <w:t xml:space="preserve"> </w:t>
            </w:r>
            <w:r w:rsidR="00C743D8">
              <w:rPr>
                <w:lang w:val="nl-NL"/>
              </w:rPr>
              <w:t>De combinatie van een zakelijke tekst met wat vragen (wellicht minder dan in deze toets) en daarna een schrijfopdracht is ook een mooie. Door de vragen worden leerlingen gestimuleerd de tekst nauwkeurig(er?) te lezen, waarna ze wellicht beter op de inhoud kunnen reageren.</w:t>
            </w:r>
          </w:p>
        </w:tc>
      </w:tr>
      <w:tr w:rsidR="00080EB3" w:rsidRPr="00C743D8"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E73026" w:rsidRDefault="00E73026" w:rsidP="00E73026">
            <w:pPr>
              <w:rPr>
                <w:lang w:val="nl-NL"/>
              </w:rPr>
            </w:pPr>
            <w:r w:rsidRPr="00E73026">
              <w:rPr>
                <w:b/>
                <w:lang w:val="nl-NL"/>
              </w:rPr>
              <w:t>(1)</w:t>
            </w:r>
            <w:r>
              <w:rPr>
                <w:lang w:val="nl-NL"/>
              </w:rPr>
              <w:t xml:space="preserve"> </w:t>
            </w:r>
            <w:r w:rsidR="00C743D8" w:rsidRPr="00E73026">
              <w:rPr>
                <w:lang w:val="nl-NL"/>
              </w:rPr>
              <w:t>De puntenverdeling is niet per se een mooie, vind</w:t>
            </w:r>
            <w:r w:rsidR="00653F1C">
              <w:rPr>
                <w:lang w:val="nl-NL"/>
              </w:rPr>
              <w:t>en we</w:t>
            </w:r>
            <w:r w:rsidR="00C743D8" w:rsidRPr="00E73026">
              <w:rPr>
                <w:lang w:val="nl-NL"/>
              </w:rPr>
              <w:t>. We waren daarbij natuurlijk gebonden aan de verhoudingen van de diverse onderdelen in het huidige PTA en hebben vervolgens gezocht naar een werkbare manier om de punten toe te kennen. Daardoor lijken individuele vragen bij onderdeel A veel meer waard dan bij onderdeel B. Dat zou</w:t>
            </w:r>
            <w:r w:rsidR="00653F1C">
              <w:rPr>
                <w:lang w:val="nl-NL"/>
              </w:rPr>
              <w:t>den we</w:t>
            </w:r>
            <w:r w:rsidR="00C743D8" w:rsidRPr="00E73026">
              <w:rPr>
                <w:lang w:val="nl-NL"/>
              </w:rPr>
              <w:t xml:space="preserve"> -als </w:t>
            </w:r>
            <w:r w:rsidR="00653F1C">
              <w:rPr>
                <w:lang w:val="nl-NL"/>
              </w:rPr>
              <w:t>we</w:t>
            </w:r>
            <w:r w:rsidR="00C743D8" w:rsidRPr="00E73026">
              <w:rPr>
                <w:lang w:val="nl-NL"/>
              </w:rPr>
              <w:t xml:space="preserve"> de vrije hand (en wellicht meer tijd) had</w:t>
            </w:r>
            <w:r w:rsidR="00653F1C">
              <w:rPr>
                <w:lang w:val="nl-NL"/>
              </w:rPr>
              <w:t>den</w:t>
            </w:r>
            <w:r w:rsidR="00C743D8" w:rsidRPr="00E73026">
              <w:rPr>
                <w:lang w:val="nl-NL"/>
              </w:rPr>
              <w:t xml:space="preserve"> gehad- anders hebben gedaan.</w:t>
            </w:r>
          </w:p>
          <w:p w:rsidR="00E73026" w:rsidRDefault="00E73026" w:rsidP="00080EB3">
            <w:pPr>
              <w:rPr>
                <w:lang w:val="nl-NL"/>
              </w:rPr>
            </w:pPr>
          </w:p>
          <w:p w:rsidR="00C743D8" w:rsidRPr="00E73026" w:rsidRDefault="00E73026" w:rsidP="00E73026">
            <w:pPr>
              <w:rPr>
                <w:lang w:val="nl-NL"/>
              </w:rPr>
            </w:pPr>
            <w:r w:rsidRPr="00E73026">
              <w:rPr>
                <w:b/>
                <w:lang w:val="nl-NL"/>
              </w:rPr>
              <w:t>(2)</w:t>
            </w:r>
            <w:r>
              <w:rPr>
                <w:lang w:val="nl-NL"/>
              </w:rPr>
              <w:t xml:space="preserve"> </w:t>
            </w:r>
            <w:r w:rsidR="00C743D8" w:rsidRPr="00E73026">
              <w:rPr>
                <w:lang w:val="nl-NL"/>
              </w:rPr>
              <w:t>Achteraf zagen wij de RV-toets van een collega-school waarmee we een soort tweede correctie-samenwerkingsverband waren aangegaan. Die hadden spreekvaardigheid wel opgenomen en dat ook mooi gekoppeld aan het thema van de teksten (zij gebruikten onze RV-toets als basis voor hun toets).</w:t>
            </w:r>
            <w:r w:rsidRPr="00E73026">
              <w:rPr>
                <w:lang w:val="nl-NL"/>
              </w:rPr>
              <w:t xml:space="preserve"> Dat was achteraf gezien best een mooie optie geweest om toch nog iets met spreekvaardigheid te doen. Bovendien gaf die opzet ons inspiratie voor de toekomst!</w:t>
            </w:r>
          </w:p>
        </w:tc>
      </w:tr>
      <w:tr w:rsidR="00080EB3" w:rsidRPr="00C743D8"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53F1C"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653F1C" w:rsidP="00080EB3">
            <w:pPr>
              <w:rPr>
                <w:lang w:val="nl-NL"/>
              </w:rPr>
            </w:pPr>
            <w:r>
              <w:rPr>
                <w:lang w:val="nl-NL"/>
              </w:rPr>
              <w:t>We</w:t>
            </w:r>
            <w:r w:rsidR="00C743D8">
              <w:rPr>
                <w:lang w:val="nl-NL"/>
              </w:rPr>
              <w:t xml:space="preserve"> vind</w:t>
            </w:r>
            <w:r>
              <w:rPr>
                <w:lang w:val="nl-NL"/>
              </w:rPr>
              <w:t>en</w:t>
            </w:r>
            <w:r w:rsidR="00C743D8">
              <w:rPr>
                <w:lang w:val="nl-NL"/>
              </w:rPr>
              <w:t xml:space="preserve"> het opmerkelijk dat er bij punt 6a gevraagd wordt naar ‘veranderingen’. De RV-toets moest nadrukkelijk een weerspiegeling zijn van het bestaande PTA. Weinig ruimte dus om te experimenteren, althans: zo voelde dat voor ons wel. Wellicht dat dat door andere docenten/scholen anders is ervaren.</w:t>
            </w:r>
          </w:p>
        </w:tc>
      </w:tr>
    </w:tbl>
    <w:p w:rsidR="00F94B59" w:rsidRPr="006469DA" w:rsidRDefault="00F94B59">
      <w:pPr>
        <w:rPr>
          <w:lang w:val="nl-NL"/>
        </w:rPr>
      </w:pPr>
    </w:p>
    <w:sectPr w:rsidR="00F94B59" w:rsidRPr="006469DA">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3512" w:rsidRDefault="003C3512" w:rsidP="006469DA">
      <w:pPr>
        <w:spacing w:after="0" w:line="240" w:lineRule="auto"/>
      </w:pPr>
      <w:r>
        <w:separator/>
      </w:r>
    </w:p>
  </w:endnote>
  <w:endnote w:type="continuationSeparator" w:id="0">
    <w:p w:rsidR="003C3512" w:rsidRDefault="003C3512"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3512" w:rsidRDefault="003C3512" w:rsidP="006469DA">
      <w:pPr>
        <w:spacing w:after="0" w:line="240" w:lineRule="auto"/>
      </w:pPr>
      <w:r>
        <w:separator/>
      </w:r>
    </w:p>
  </w:footnote>
  <w:footnote w:type="continuationSeparator" w:id="0">
    <w:p w:rsidR="003C3512" w:rsidRDefault="003C3512"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93568"/>
    <w:multiLevelType w:val="hybridMultilevel"/>
    <w:tmpl w:val="EDBE38BE"/>
    <w:lvl w:ilvl="0" w:tplc="2BE20BC6">
      <w:start w:val="1"/>
      <w:numFmt w:val="decimal"/>
      <w:lvlText w:val="(%1)"/>
      <w:lvlJc w:val="left"/>
      <w:pPr>
        <w:ind w:left="400" w:hanging="360"/>
      </w:pPr>
      <w:rPr>
        <w:rFonts w:hint="default"/>
      </w:rPr>
    </w:lvl>
    <w:lvl w:ilvl="1" w:tplc="04130019" w:tentative="1">
      <w:start w:val="1"/>
      <w:numFmt w:val="lowerLetter"/>
      <w:lvlText w:val="%2."/>
      <w:lvlJc w:val="left"/>
      <w:pPr>
        <w:ind w:left="1120" w:hanging="360"/>
      </w:pPr>
    </w:lvl>
    <w:lvl w:ilvl="2" w:tplc="0413001B" w:tentative="1">
      <w:start w:val="1"/>
      <w:numFmt w:val="lowerRoman"/>
      <w:lvlText w:val="%3."/>
      <w:lvlJc w:val="right"/>
      <w:pPr>
        <w:ind w:left="1840" w:hanging="180"/>
      </w:pPr>
    </w:lvl>
    <w:lvl w:ilvl="3" w:tplc="0413000F" w:tentative="1">
      <w:start w:val="1"/>
      <w:numFmt w:val="decimal"/>
      <w:lvlText w:val="%4."/>
      <w:lvlJc w:val="left"/>
      <w:pPr>
        <w:ind w:left="2560" w:hanging="360"/>
      </w:pPr>
    </w:lvl>
    <w:lvl w:ilvl="4" w:tplc="04130019" w:tentative="1">
      <w:start w:val="1"/>
      <w:numFmt w:val="lowerLetter"/>
      <w:lvlText w:val="%5."/>
      <w:lvlJc w:val="left"/>
      <w:pPr>
        <w:ind w:left="3280" w:hanging="360"/>
      </w:pPr>
    </w:lvl>
    <w:lvl w:ilvl="5" w:tplc="0413001B" w:tentative="1">
      <w:start w:val="1"/>
      <w:numFmt w:val="lowerRoman"/>
      <w:lvlText w:val="%6."/>
      <w:lvlJc w:val="right"/>
      <w:pPr>
        <w:ind w:left="4000" w:hanging="180"/>
      </w:pPr>
    </w:lvl>
    <w:lvl w:ilvl="6" w:tplc="0413000F" w:tentative="1">
      <w:start w:val="1"/>
      <w:numFmt w:val="decimal"/>
      <w:lvlText w:val="%7."/>
      <w:lvlJc w:val="left"/>
      <w:pPr>
        <w:ind w:left="4720" w:hanging="360"/>
      </w:pPr>
    </w:lvl>
    <w:lvl w:ilvl="7" w:tplc="04130019" w:tentative="1">
      <w:start w:val="1"/>
      <w:numFmt w:val="lowerLetter"/>
      <w:lvlText w:val="%8."/>
      <w:lvlJc w:val="left"/>
      <w:pPr>
        <w:ind w:left="5440" w:hanging="360"/>
      </w:pPr>
    </w:lvl>
    <w:lvl w:ilvl="8" w:tplc="0413001B" w:tentative="1">
      <w:start w:val="1"/>
      <w:numFmt w:val="lowerRoman"/>
      <w:lvlText w:val="%9."/>
      <w:lvlJc w:val="right"/>
      <w:pPr>
        <w:ind w:left="61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0E2F54"/>
    <w:rsid w:val="001E414C"/>
    <w:rsid w:val="002F210B"/>
    <w:rsid w:val="003C3512"/>
    <w:rsid w:val="006469DA"/>
    <w:rsid w:val="00653F1C"/>
    <w:rsid w:val="00861F56"/>
    <w:rsid w:val="009E4E79"/>
    <w:rsid w:val="00AF7BF3"/>
    <w:rsid w:val="00B64E60"/>
    <w:rsid w:val="00C743D8"/>
    <w:rsid w:val="00E73026"/>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character" w:styleId="Hyperlink">
    <w:name w:val="Hyperlink"/>
    <w:basedOn w:val="DefaultParagraphFont"/>
    <w:uiPriority w:val="99"/>
    <w:unhideWhenUsed/>
    <w:rsid w:val="00C743D8"/>
    <w:rPr>
      <w:color w:val="0000FF" w:themeColor="hyperlink"/>
      <w:u w:val="single"/>
    </w:rPr>
  </w:style>
  <w:style w:type="character" w:styleId="UnresolvedMention">
    <w:name w:val="Unresolved Mention"/>
    <w:basedOn w:val="DefaultParagraphFont"/>
    <w:uiPriority w:val="99"/>
    <w:semiHidden/>
    <w:unhideWhenUsed/>
    <w:rsid w:val="00C743D8"/>
    <w:rPr>
      <w:color w:val="605E5C"/>
      <w:shd w:val="clear" w:color="auto" w:fill="E1DFDD"/>
    </w:rPr>
  </w:style>
  <w:style w:type="paragraph" w:styleId="ListParagraph">
    <w:name w:val="List Paragraph"/>
    <w:basedOn w:val="Normal"/>
    <w:uiPriority w:val="34"/>
    <w:qFormat/>
    <w:rsid w:val="00E73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ttekedevries@xs4all.nl" TargetMode="External"/><Relationship Id="rId3" Type="http://schemas.openxmlformats.org/officeDocument/2006/relationships/settings" Target="settings.xml"/><Relationship Id="rId7" Type="http://schemas.openxmlformats.org/officeDocument/2006/relationships/hyperlink" Target="mailto:mettekedevries@xs4all.n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Meijer@ettyhillesumlyceum.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775</Words>
  <Characters>4267</Characters>
  <Application>Microsoft Office Word</Application>
  <DocSecurity>0</DocSecurity>
  <Lines>35</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2020-07-06T11:11:00Z</dcterms:created>
  <dcterms:modified xsi:type="dcterms:W3CDTF">2020-07-06T11:11:00Z</dcterms:modified>
</cp:coreProperties>
</file>