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raster"/>
        <w:tblW w:w="0" w:type="auto"/>
        <w:tblLook w:val="04A0" w:firstRow="1" w:lastRow="0" w:firstColumn="1" w:lastColumn="0" w:noHBand="0" w:noVBand="1"/>
      </w:tblPr>
      <w:tblGrid>
        <w:gridCol w:w="495"/>
        <w:gridCol w:w="3866"/>
        <w:gridCol w:w="5215"/>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6469DA"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6469DA"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proofErr w:type="spellStart"/>
            <w:r w:rsidRPr="006469DA">
              <w:t>Naam</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B5662F">
              <w:t>Gerda Helfrich</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B5662F">
              <w:t>g.helfrich@arentheemcollege.nl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r w:rsidR="00B5662F">
              <w:t>Thomas a Kempis</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B5662F">
              <w:t>g.helfrich@arentheemcollege.nl</w:t>
            </w:r>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B5662F">
              <w:rPr>
                <w:lang w:val="nl-NL"/>
              </w:rPr>
              <w:t>vwo</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6469DA"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6469DA"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volgo</w:t>
            </w:r>
            <w:r w:rsidR="00B5662F">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6469DA"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PTA onderdelen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proofErr w:type="spellStart"/>
            <w:r w:rsidRPr="006469DA">
              <w:rPr>
                <w:b/>
                <w:bCs/>
              </w:rPr>
              <w:t>Naam</w:t>
            </w:r>
            <w:proofErr w:type="spellEnd"/>
            <w:r w:rsidRPr="006469DA">
              <w:rPr>
                <w:b/>
                <w:bCs/>
              </w:rPr>
              <w:t xml:space="preserve">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B5662F" w:rsidP="00080EB3">
            <w:proofErr w:type="spellStart"/>
            <w:r>
              <w:t>Schrijf</w:t>
            </w:r>
            <w:proofErr w:type="spellEnd"/>
            <w:r>
              <w:t xml:space="preserve"> </w:t>
            </w:r>
            <w:proofErr w:type="spellStart"/>
            <w:r>
              <w:t>een</w:t>
            </w:r>
            <w:proofErr w:type="spellEnd"/>
            <w:r>
              <w:t xml:space="preserve"> </w:t>
            </w:r>
            <w:proofErr w:type="spellStart"/>
            <w:r>
              <w:t>beschouwing</w:t>
            </w:r>
            <w:proofErr w:type="spellEnd"/>
            <w:r>
              <w:t>/</w:t>
            </w:r>
            <w:proofErr w:type="spellStart"/>
            <w:r>
              <w:t>uiteenzetting</w:t>
            </w:r>
            <w:proofErr w:type="spellEnd"/>
            <w:r>
              <w:t xml:space="preserve"> </w:t>
            </w:r>
            <w:proofErr w:type="spellStart"/>
            <w:r>
              <w:t>vwo</w:t>
            </w:r>
            <w:proofErr w:type="spellEnd"/>
            <w:r>
              <w:t xml:space="preserve"> 5en 6 E-</w:t>
            </w:r>
            <w:proofErr w:type="spellStart"/>
            <w:r>
              <w:t>toets</w:t>
            </w:r>
            <w:proofErr w:type="spellEnd"/>
          </w:p>
        </w:tc>
        <w:tc>
          <w:tcPr>
            <w:tcW w:w="5215" w:type="dxa"/>
            <w:hideMark/>
          </w:tcPr>
          <w:p w:rsidR="00080EB3" w:rsidRPr="006469DA" w:rsidRDefault="00080EB3" w:rsidP="00080EB3">
            <w:r w:rsidRPr="006469DA">
              <w:t> </w:t>
            </w:r>
            <w:proofErr w:type="spellStart"/>
            <w:r w:rsidR="00B5662F">
              <w:t>Schrijf</w:t>
            </w:r>
            <w:proofErr w:type="spellEnd"/>
            <w:r w:rsidR="00B5662F">
              <w:t xml:space="preserve"> </w:t>
            </w:r>
            <w:proofErr w:type="spellStart"/>
            <w:r w:rsidR="00B5662F">
              <w:t>een</w:t>
            </w:r>
            <w:proofErr w:type="spellEnd"/>
            <w:r w:rsidR="00B5662F">
              <w:t xml:space="preserve"> </w:t>
            </w:r>
            <w:proofErr w:type="spellStart"/>
            <w:r w:rsidR="00B5662F">
              <w:t>betoog</w:t>
            </w:r>
            <w:proofErr w:type="spellEnd"/>
            <w:r w:rsidR="00B5662F">
              <w:t xml:space="preserve"> </w:t>
            </w:r>
            <w:proofErr w:type="spellStart"/>
            <w:r w:rsidR="00B5662F">
              <w:t>kies</w:t>
            </w:r>
            <w:proofErr w:type="spellEnd"/>
            <w:r w:rsidR="00B5662F">
              <w:t xml:space="preserve"> </w:t>
            </w:r>
            <w:proofErr w:type="spellStart"/>
            <w:r w:rsidR="00B5662F">
              <w:t>uit</w:t>
            </w:r>
            <w:proofErr w:type="spellEnd"/>
            <w:r w:rsidR="00B5662F">
              <w:t xml:space="preserve"> twee </w:t>
            </w:r>
            <w:proofErr w:type="spellStart"/>
            <w:r w:rsidR="00B5662F">
              <w:t>onderwerpen</w:t>
            </w:r>
            <w:proofErr w:type="spellEnd"/>
            <w:r w:rsidR="00B5662F">
              <w:t xml:space="preserve"> </w:t>
            </w:r>
            <w:proofErr w:type="spellStart"/>
            <w:r w:rsidR="00B5662F">
              <w:t>en</w:t>
            </w:r>
            <w:proofErr w:type="spellEnd"/>
            <w:r w:rsidR="00B5662F">
              <w:t xml:space="preserve"> </w:t>
            </w:r>
            <w:proofErr w:type="spellStart"/>
            <w:r w:rsidR="00B5662F">
              <w:t>gebruik</w:t>
            </w:r>
            <w:proofErr w:type="spellEnd"/>
            <w:r w:rsidR="00B5662F">
              <w:t xml:space="preserve"> </w:t>
            </w:r>
            <w:proofErr w:type="spellStart"/>
            <w:r w:rsidR="00B5662F">
              <w:t>beide</w:t>
            </w:r>
            <w:proofErr w:type="spellEnd"/>
            <w:r w:rsidR="00B5662F">
              <w:t xml:space="preserve"> </w:t>
            </w:r>
            <w:proofErr w:type="spellStart"/>
            <w:r w:rsidR="00B5662F">
              <w:t>bronnen</w:t>
            </w:r>
            <w:proofErr w:type="spellEnd"/>
          </w:p>
        </w:tc>
      </w:tr>
      <w:tr w:rsidR="00080EB3" w:rsidRPr="006469DA"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B5662F" w:rsidP="00080EB3">
            <w:proofErr w:type="spellStart"/>
            <w:r>
              <w:t>Mondeling</w:t>
            </w:r>
            <w:proofErr w:type="spellEnd"/>
            <w:r>
              <w:t xml:space="preserve"> </w:t>
            </w:r>
            <w:proofErr w:type="spellStart"/>
            <w:r>
              <w:t>literatuur</w:t>
            </w:r>
            <w:proofErr w:type="spellEnd"/>
            <w:r>
              <w:t xml:space="preserve"> vwo6 E-</w:t>
            </w:r>
            <w:proofErr w:type="spellStart"/>
            <w:r>
              <w:t>toets</w:t>
            </w:r>
            <w:proofErr w:type="spellEnd"/>
            <w:r>
              <w:t xml:space="preserve"> normal </w:t>
            </w:r>
            <w:proofErr w:type="spellStart"/>
            <w:r>
              <w:t>eigen</w:t>
            </w:r>
            <w:proofErr w:type="spellEnd"/>
            <w:r>
              <w:t xml:space="preserve"> </w:t>
            </w:r>
            <w:proofErr w:type="spellStart"/>
            <w:r>
              <w:t>keuze</w:t>
            </w:r>
            <w:proofErr w:type="spellEnd"/>
            <w:r>
              <w:t xml:space="preserve"> </w:t>
            </w:r>
            <w:proofErr w:type="spellStart"/>
            <w:r>
              <w:t>boeken</w:t>
            </w:r>
            <w:proofErr w:type="spellEnd"/>
          </w:p>
        </w:tc>
        <w:tc>
          <w:tcPr>
            <w:tcW w:w="5215" w:type="dxa"/>
            <w:hideMark/>
          </w:tcPr>
          <w:p w:rsidR="00080EB3" w:rsidRPr="006469DA" w:rsidRDefault="00080EB3" w:rsidP="00080EB3">
            <w:r w:rsidRPr="006469DA">
              <w:t> </w:t>
            </w:r>
            <w:proofErr w:type="spellStart"/>
            <w:r w:rsidR="00B5662F">
              <w:t>Mondeling</w:t>
            </w:r>
            <w:proofErr w:type="spellEnd"/>
            <w:r w:rsidR="00B5662F">
              <w:t xml:space="preserve"> over </w:t>
            </w:r>
            <w:proofErr w:type="spellStart"/>
            <w:r w:rsidR="00B5662F">
              <w:t>een</w:t>
            </w:r>
            <w:proofErr w:type="spellEnd"/>
            <w:r w:rsidR="00B5662F">
              <w:t xml:space="preserve"> </w:t>
            </w:r>
            <w:proofErr w:type="spellStart"/>
            <w:r w:rsidR="00B5662F">
              <w:t>nieuw</w:t>
            </w:r>
            <w:proofErr w:type="spellEnd"/>
            <w:r w:rsidR="00B5662F">
              <w:t xml:space="preserve"> </w:t>
            </w:r>
            <w:proofErr w:type="spellStart"/>
            <w:r w:rsidR="00B5662F">
              <w:t>te</w:t>
            </w:r>
            <w:proofErr w:type="spellEnd"/>
            <w:r w:rsidR="00B5662F">
              <w:t xml:space="preserve"> </w:t>
            </w:r>
            <w:proofErr w:type="spellStart"/>
            <w:r w:rsidR="00B5662F">
              <w:t>lezen</w:t>
            </w:r>
            <w:proofErr w:type="spellEnd"/>
            <w:r w:rsidR="00B5662F">
              <w:t xml:space="preserve"> door </w:t>
            </w:r>
            <w:proofErr w:type="spellStart"/>
            <w:r w:rsidR="00B5662F">
              <w:t>ons</w:t>
            </w:r>
            <w:proofErr w:type="spellEnd"/>
            <w:r w:rsidR="00B5662F">
              <w:t xml:space="preserve"> </w:t>
            </w:r>
            <w:proofErr w:type="spellStart"/>
            <w:r w:rsidR="00B5662F">
              <w:t>voorgeschreven</w:t>
            </w:r>
            <w:proofErr w:type="spellEnd"/>
            <w:r w:rsidR="00B5662F">
              <w:t xml:space="preserve"> </w:t>
            </w:r>
            <w:proofErr w:type="spellStart"/>
            <w:r w:rsidR="00B5662F">
              <w:t>boek</w:t>
            </w:r>
            <w:proofErr w:type="spellEnd"/>
            <w:r w:rsidR="00B5662F">
              <w:t xml:space="preserve"> “</w:t>
            </w:r>
            <w:proofErr w:type="spellStart"/>
            <w:r w:rsidR="00B5662F">
              <w:t>Een</w:t>
            </w:r>
            <w:proofErr w:type="spellEnd"/>
            <w:r w:rsidR="00B5662F">
              <w:t xml:space="preserve"> </w:t>
            </w:r>
            <w:proofErr w:type="spellStart"/>
            <w:r w:rsidR="00B5662F">
              <w:t>mooie</w:t>
            </w:r>
            <w:proofErr w:type="spellEnd"/>
            <w:r w:rsidR="00B5662F">
              <w:t xml:space="preserve"> </w:t>
            </w:r>
            <w:proofErr w:type="spellStart"/>
            <w:r w:rsidR="00B5662F">
              <w:t>jonge</w:t>
            </w:r>
            <w:proofErr w:type="spellEnd"/>
            <w:r w:rsidR="00B5662F">
              <w:t xml:space="preserve"> </w:t>
            </w:r>
            <w:proofErr w:type="spellStart"/>
            <w:r w:rsidR="00B5662F">
              <w:t>vrouw</w:t>
            </w:r>
            <w:proofErr w:type="spellEnd"/>
            <w:r w:rsidR="00B5662F">
              <w:t xml:space="preserve">” van Tommy </w:t>
            </w:r>
            <w:proofErr w:type="spellStart"/>
            <w:r w:rsidR="00B5662F">
              <w:t>Wieringa</w:t>
            </w:r>
            <w:proofErr w:type="spellEnd"/>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B5662F" w:rsidP="00080EB3">
            <w:proofErr w:type="spellStart"/>
            <w:r>
              <w:t>Literatuurgeschiedenis</w:t>
            </w:r>
            <w:proofErr w:type="spellEnd"/>
            <w:r>
              <w:t xml:space="preserve"> ME- nu </w:t>
            </w:r>
            <w:proofErr w:type="spellStart"/>
            <w:r>
              <w:t>klas</w:t>
            </w:r>
            <w:proofErr w:type="spellEnd"/>
            <w:r>
              <w:t xml:space="preserve"> 4,5,6</w:t>
            </w:r>
          </w:p>
        </w:tc>
        <w:tc>
          <w:tcPr>
            <w:tcW w:w="5215" w:type="dxa"/>
            <w:hideMark/>
          </w:tcPr>
          <w:p w:rsidR="00080EB3" w:rsidRPr="006469DA" w:rsidRDefault="00080EB3" w:rsidP="00080EB3">
            <w:r w:rsidRPr="006469DA">
              <w:t> </w:t>
            </w:r>
            <w:proofErr w:type="spellStart"/>
            <w:r w:rsidR="00B5662F">
              <w:t>Literatuurgeschiedenis</w:t>
            </w:r>
            <w:proofErr w:type="spellEnd"/>
            <w:r w:rsidR="00B5662F">
              <w:t xml:space="preserve"> </w:t>
            </w:r>
            <w:proofErr w:type="spellStart"/>
            <w:r w:rsidR="00B5662F">
              <w:t>Verlichting</w:t>
            </w:r>
            <w:proofErr w:type="spellEnd"/>
            <w:r w:rsidR="00B5662F">
              <w:t xml:space="preserve">- 1960 </w:t>
            </w:r>
            <w:proofErr w:type="spellStart"/>
            <w:r w:rsidR="00B5662F">
              <w:t>klas</w:t>
            </w:r>
            <w:proofErr w:type="spellEnd"/>
            <w:r w:rsidR="00B5662F">
              <w:t xml:space="preserve"> 5</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B5662F" w:rsidP="00080EB3">
            <w:proofErr w:type="spellStart"/>
            <w:r>
              <w:t>Debat</w:t>
            </w:r>
            <w:proofErr w:type="spellEnd"/>
            <w:r>
              <w:t xml:space="preserve"> </w:t>
            </w:r>
            <w:proofErr w:type="spellStart"/>
            <w:r>
              <w:t>klas</w:t>
            </w:r>
            <w:proofErr w:type="spellEnd"/>
            <w:r>
              <w:t xml:space="preserve"> 4</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B5662F" w:rsidP="00080EB3">
            <w:proofErr w:type="spellStart"/>
            <w:r>
              <w:t>Verhaalanalyse</w:t>
            </w:r>
            <w:proofErr w:type="spellEnd"/>
            <w:r>
              <w:t xml:space="preserve"> </w:t>
            </w:r>
            <w:proofErr w:type="spellStart"/>
            <w:r>
              <w:t>klas</w:t>
            </w:r>
            <w:proofErr w:type="spellEnd"/>
            <w:r>
              <w:t xml:space="preserve"> 4</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B5662F" w:rsidP="00080EB3">
            <w:proofErr w:type="spellStart"/>
            <w:r>
              <w:t>Tekstverklaren</w:t>
            </w:r>
            <w:proofErr w:type="spellEnd"/>
            <w:r>
              <w:t xml:space="preserve"> </w:t>
            </w:r>
            <w:proofErr w:type="spellStart"/>
            <w:r>
              <w:t>klas</w:t>
            </w:r>
            <w:proofErr w:type="spellEnd"/>
            <w:r>
              <w:t xml:space="preserve"> 4,5,6</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B5662F" w:rsidP="00080EB3">
            <w:proofErr w:type="spellStart"/>
            <w:r>
              <w:t>Schriftelijk</w:t>
            </w:r>
            <w:proofErr w:type="spellEnd"/>
            <w:r>
              <w:t xml:space="preserve"> </w:t>
            </w:r>
            <w:proofErr w:type="spellStart"/>
            <w:r>
              <w:t>betoog</w:t>
            </w:r>
            <w:proofErr w:type="spellEnd"/>
            <w:r>
              <w:t xml:space="preserve"> </w:t>
            </w:r>
            <w:proofErr w:type="spellStart"/>
            <w:r>
              <w:t>klas</w:t>
            </w:r>
            <w:proofErr w:type="spellEnd"/>
            <w:r>
              <w:t xml:space="preserve"> 4</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B5662F" w:rsidP="00080EB3">
            <w:proofErr w:type="spellStart"/>
            <w:r>
              <w:t>Ingezonden</w:t>
            </w:r>
            <w:proofErr w:type="spellEnd"/>
            <w:r>
              <w:t xml:space="preserve"> brief </w:t>
            </w:r>
            <w:proofErr w:type="spellStart"/>
            <w:r>
              <w:t>klas</w:t>
            </w:r>
            <w:proofErr w:type="spellEnd"/>
            <w:r>
              <w:t xml:space="preserve"> 5</w:t>
            </w:r>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lastRenderedPageBreak/>
              <w:t>9</w:t>
            </w:r>
          </w:p>
        </w:tc>
        <w:tc>
          <w:tcPr>
            <w:tcW w:w="3866" w:type="dxa"/>
          </w:tcPr>
          <w:p w:rsidR="00080EB3" w:rsidRPr="006469DA" w:rsidRDefault="00B5662F" w:rsidP="00080EB3">
            <w:proofErr w:type="spellStart"/>
            <w:r>
              <w:t>Mondeling</w:t>
            </w:r>
            <w:proofErr w:type="spellEnd"/>
            <w:r>
              <w:t xml:space="preserve"> </w:t>
            </w:r>
            <w:proofErr w:type="spellStart"/>
            <w:r>
              <w:t>betoog</w:t>
            </w:r>
            <w:proofErr w:type="spellEnd"/>
            <w:r>
              <w:t xml:space="preserve"> </w:t>
            </w:r>
            <w:proofErr w:type="spellStart"/>
            <w:r>
              <w:t>klas</w:t>
            </w:r>
            <w:proofErr w:type="spellEnd"/>
            <w:r>
              <w:t xml:space="preserve"> 5</w:t>
            </w:r>
          </w:p>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6469DA"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6469DA"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6469DA"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6469D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469DA"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080EB3" w:rsidP="00080EB3">
            <w:pPr>
              <w:rPr>
                <w:lang w:val="nl-NL"/>
              </w:rPr>
            </w:pPr>
            <w:r w:rsidRPr="006469DA">
              <w:rPr>
                <w:lang w:val="nl-NL"/>
              </w:rPr>
              <w:t> </w:t>
            </w:r>
            <w:r w:rsidR="00C73CC3">
              <w:rPr>
                <w:lang w:val="nl-NL"/>
              </w:rPr>
              <w:t xml:space="preserve">Mondeling betoog en debat niet. Mondelinge taalvaardigheid werd </w:t>
            </w:r>
            <w:proofErr w:type="spellStart"/>
            <w:r w:rsidR="00C73CC3">
              <w:rPr>
                <w:lang w:val="nl-NL"/>
              </w:rPr>
              <w:t>getoets</w:t>
            </w:r>
            <w:proofErr w:type="spellEnd"/>
            <w:r w:rsidR="00C73CC3">
              <w:rPr>
                <w:lang w:val="nl-NL"/>
              </w:rPr>
              <w:t xml:space="preserve"> in het mondeling over het boek. Het betogende deel kwam terug in het schriftelijk betoog.</w:t>
            </w:r>
          </w:p>
        </w:tc>
      </w:tr>
      <w:tr w:rsidR="00080EB3" w:rsidRPr="006469DA"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80EB3" w:rsidP="00080EB3">
            <w:pPr>
              <w:rPr>
                <w:lang w:val="nl-NL"/>
              </w:rPr>
            </w:pPr>
            <w:r w:rsidRPr="006469DA">
              <w:rPr>
                <w:lang w:val="nl-NL"/>
              </w:rPr>
              <w:t> </w:t>
            </w:r>
            <w:r w:rsidR="00C73CC3">
              <w:rPr>
                <w:lang w:val="nl-NL"/>
              </w:rPr>
              <w:t>Schriftelijk betoog, hierin zit het onderdeel lezen van een zakelijke tekst.</w:t>
            </w:r>
          </w:p>
        </w:tc>
      </w:tr>
      <w:tr w:rsidR="00080EB3" w:rsidRPr="006469D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469DA"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080EB3" w:rsidP="00080EB3">
            <w:pPr>
              <w:rPr>
                <w:lang w:val="nl-NL"/>
              </w:rPr>
            </w:pPr>
            <w:r w:rsidRPr="006469DA">
              <w:rPr>
                <w:lang w:val="nl-NL"/>
              </w:rPr>
              <w:t> </w:t>
            </w:r>
            <w:r w:rsidR="00C73CC3">
              <w:rPr>
                <w:lang w:val="nl-NL"/>
              </w:rPr>
              <w:t>We waren met drie docenten verantwoordelijk voor de RV-toets. We konden al goed samenwerken en hebben nu ook alle zes RV-toetsen samen nagekeken en besproken. Dit kostte veel tijd, maar we vonden de zwaarte dusdanig dat  het de tijdsinvestering waard was.</w:t>
            </w:r>
          </w:p>
          <w:p w:rsidR="00C73CC3" w:rsidRDefault="00C73CC3" w:rsidP="00080EB3">
            <w:pPr>
              <w:rPr>
                <w:lang w:val="nl-NL"/>
              </w:rPr>
            </w:pPr>
            <w:r>
              <w:rPr>
                <w:lang w:val="nl-NL"/>
              </w:rPr>
              <w:t>We zijn tevreden over de toets omdat het een mooie doorsnede is van ons totale PTA. Voor een debat of mondeling betoog heb je een publiek nodig daarom vielen deze onderdelen af.</w:t>
            </w:r>
          </w:p>
          <w:p w:rsidR="00C73CC3" w:rsidRDefault="00C73CC3" w:rsidP="00080EB3">
            <w:pPr>
              <w:rPr>
                <w:lang w:val="nl-NL"/>
              </w:rPr>
            </w:pPr>
            <w:r>
              <w:rPr>
                <w:lang w:val="nl-NL"/>
              </w:rPr>
              <w:t xml:space="preserve">Het schriftelijk betoog vonden we het best kunnen nakijken </w:t>
            </w:r>
            <w:proofErr w:type="spellStart"/>
            <w:r>
              <w:rPr>
                <w:lang w:val="nl-NL"/>
              </w:rPr>
              <w:t>t.o.v</w:t>
            </w:r>
            <w:proofErr w:type="spellEnd"/>
            <w:r>
              <w:rPr>
                <w:lang w:val="nl-NL"/>
              </w:rPr>
              <w:t xml:space="preserve"> de beschouwing.</w:t>
            </w:r>
          </w:p>
          <w:p w:rsidR="00C73CC3" w:rsidRDefault="00C73CC3" w:rsidP="00080EB3">
            <w:pPr>
              <w:rPr>
                <w:lang w:val="nl-NL"/>
              </w:rPr>
            </w:pPr>
            <w:r>
              <w:rPr>
                <w:lang w:val="nl-NL"/>
              </w:rPr>
              <w:t>Literatuurgeschiedenis was ook een goede afspiegeling vonden we.</w:t>
            </w:r>
          </w:p>
          <w:p w:rsidR="00C73CC3" w:rsidRPr="006469DA" w:rsidRDefault="00C73CC3" w:rsidP="00080EB3">
            <w:pPr>
              <w:rPr>
                <w:lang w:val="nl-NL"/>
              </w:rPr>
            </w:pPr>
            <w:r>
              <w:rPr>
                <w:lang w:val="nl-NL"/>
              </w:rPr>
              <w:t>Het mondeling namen we met gestandaardiseerde vragen af met een docent als gespreksleider en een tweede als toehoorder. We wilden per se alle zes kandidaten hetzelfde vragen zodat we de gesprekken goed konden beoordelen. Daartoe hielden we leerlingen in quarantaine. Dat kan normaal natuurlijk niet maar lukte nu goed.</w:t>
            </w:r>
          </w:p>
        </w:tc>
      </w:tr>
      <w:tr w:rsidR="00080EB3" w:rsidRPr="006469DA"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 xml:space="preserve">Zijn er aspecten/onderdelen van uw RV-toets die minder goed uit de verf kwamen dan u had gehoopt, en </w:t>
            </w:r>
            <w:r w:rsidR="00C73CC3">
              <w:rPr>
                <w:lang w:val="nl-NL"/>
              </w:rPr>
              <w:t xml:space="preserve">waaraan uw vakgroep verder wil </w:t>
            </w:r>
            <w:r w:rsidRPr="006469DA">
              <w:rPr>
                <w:lang w:val="nl-NL"/>
              </w:rPr>
              <w:lastRenderedPageBreak/>
              <w:t>werken?</w:t>
            </w:r>
          </w:p>
        </w:tc>
        <w:tc>
          <w:tcPr>
            <w:tcW w:w="5215" w:type="dxa"/>
            <w:hideMark/>
          </w:tcPr>
          <w:p w:rsidR="00080EB3" w:rsidRPr="006469DA" w:rsidRDefault="00080EB3" w:rsidP="00080EB3">
            <w:pPr>
              <w:rPr>
                <w:lang w:val="nl-NL"/>
              </w:rPr>
            </w:pPr>
            <w:r w:rsidRPr="006469DA">
              <w:rPr>
                <w:lang w:val="nl-NL"/>
              </w:rPr>
              <w:lastRenderedPageBreak/>
              <w:t> </w:t>
            </w:r>
            <w:r w:rsidR="00C73CC3">
              <w:rPr>
                <w:lang w:val="nl-NL"/>
              </w:rPr>
              <w:t>Nee.</w:t>
            </w:r>
          </w:p>
        </w:tc>
      </w:tr>
      <w:tr w:rsidR="00080EB3" w:rsidRPr="006469D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r w:rsidR="00C73CC3">
              <w:rPr>
                <w:lang w:val="nl-NL"/>
              </w:rPr>
              <w:t>De Rv-</w:t>
            </w:r>
            <w:proofErr w:type="spellStart"/>
            <w:r w:rsidR="00C73CC3">
              <w:rPr>
                <w:lang w:val="nl-NL"/>
              </w:rPr>
              <w:t>toetsdag</w:t>
            </w:r>
            <w:proofErr w:type="spellEnd"/>
            <w:r w:rsidR="00C73CC3">
              <w:rPr>
                <w:lang w:val="nl-NL"/>
              </w:rPr>
              <w:t xml:space="preserve"> hebben we als zeer intensief maar vruchtbaar ervaren. Je moet er echter niet aan denken om meer van dit soort toetsen op een dag te hebben. Dat lukt niet in de tijd.</w:t>
            </w:r>
            <w:bookmarkStart w:id="1" w:name="_GoBack"/>
            <w:bookmarkEnd w:id="1"/>
          </w:p>
        </w:tc>
      </w:tr>
    </w:tbl>
    <w:p w:rsidR="00F94B59" w:rsidRPr="006469DA" w:rsidRDefault="00F94B59">
      <w:pPr>
        <w:rPr>
          <w:lang w:val="nl-NL"/>
        </w:rPr>
      </w:pPr>
    </w:p>
    <w:sectPr w:rsidR="00F94B59" w:rsidRPr="006469D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98D" w:rsidRDefault="0064798D" w:rsidP="006469DA">
      <w:pPr>
        <w:spacing w:after="0" w:line="240" w:lineRule="auto"/>
      </w:pPr>
      <w:r>
        <w:separator/>
      </w:r>
    </w:p>
  </w:endnote>
  <w:endnote w:type="continuationSeparator" w:id="0">
    <w:p w:rsidR="0064798D" w:rsidRDefault="0064798D"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Semilight">
    <w:panose1 w:val="020B0402040204020203"/>
    <w:charset w:val="00"/>
    <w:family w:val="swiss"/>
    <w:pitch w:val="variable"/>
    <w:sig w:usb0="A3000003" w:usb1="00000043" w:usb2="00010000" w:usb3="00000000" w:csb0="0001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98D" w:rsidRDefault="0064798D" w:rsidP="006469DA">
      <w:pPr>
        <w:spacing w:after="0" w:line="240" w:lineRule="auto"/>
      </w:pPr>
      <w:r>
        <w:separator/>
      </w:r>
    </w:p>
  </w:footnote>
  <w:footnote w:type="continuationSeparator" w:id="0">
    <w:p w:rsidR="0064798D" w:rsidRDefault="0064798D" w:rsidP="00646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9DA" w:rsidRPr="006469DA" w:rsidRDefault="006469DA" w:rsidP="006469DA">
    <w:pPr>
      <w:pStyle w:val="Koptekst"/>
      <w:rPr>
        <w:lang w:val="nl-NL"/>
      </w:rPr>
    </w:pPr>
    <w:r w:rsidRPr="00961A0B">
      <w:rPr>
        <w:rFonts w:ascii="Leelawadee UI Semilight" w:hAnsi="Leelawadee UI Semilight" w:cs="Leelawadee UI Semilight"/>
        <w:noProof/>
        <w:lang w:val="nl-NL" w:eastAsia="nl-NL"/>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10B"/>
    <w:rsid w:val="00080EB3"/>
    <w:rsid w:val="002F210B"/>
    <w:rsid w:val="00593139"/>
    <w:rsid w:val="006469DA"/>
    <w:rsid w:val="0064798D"/>
    <w:rsid w:val="009E4E79"/>
    <w:rsid w:val="00B5662F"/>
    <w:rsid w:val="00B64E60"/>
    <w:rsid w:val="00C73CC3"/>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paragraph" w:styleId="Ballontekst">
    <w:name w:val="Balloon Text"/>
    <w:basedOn w:val="Standaard"/>
    <w:link w:val="BallontekstChar"/>
    <w:uiPriority w:val="99"/>
    <w:semiHidden/>
    <w:unhideWhenUsed/>
    <w:rsid w:val="00B5662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66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paragraph" w:styleId="Ballontekst">
    <w:name w:val="Balloon Text"/>
    <w:basedOn w:val="Standaard"/>
    <w:link w:val="BallontekstChar"/>
    <w:uiPriority w:val="99"/>
    <w:semiHidden/>
    <w:unhideWhenUsed/>
    <w:rsid w:val="00B5662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66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3665</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Gerda</cp:lastModifiedBy>
  <cp:revision>2</cp:revision>
  <dcterms:created xsi:type="dcterms:W3CDTF">2020-07-14T12:16:00Z</dcterms:created>
  <dcterms:modified xsi:type="dcterms:W3CDTF">2020-07-14T12:16:00Z</dcterms:modified>
</cp:coreProperties>
</file>