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7DA" w:rsidRPr="001211CE" w:rsidRDefault="002807DA" w:rsidP="002807DA">
      <w:pPr>
        <w:rPr>
          <w:b/>
          <w:sz w:val="26"/>
          <w:szCs w:val="26"/>
        </w:rPr>
      </w:pPr>
      <w:r w:rsidRPr="001211CE">
        <w:rPr>
          <w:b/>
          <w:sz w:val="26"/>
          <w:szCs w:val="26"/>
        </w:rPr>
        <w:t>RESULTAATVERBETERINGSTOETS NEDERLANDS |</w:t>
      </w:r>
      <w:r w:rsidRPr="00477B92">
        <w:rPr>
          <w:b/>
          <w:sz w:val="21"/>
          <w:szCs w:val="26"/>
        </w:rPr>
        <w:t xml:space="preserve"> </w:t>
      </w:r>
      <w:proofErr w:type="gramStart"/>
      <w:r w:rsidRPr="00477B92">
        <w:rPr>
          <w:b/>
          <w:sz w:val="21"/>
          <w:szCs w:val="26"/>
        </w:rPr>
        <w:t>VWO</w:t>
      </w:r>
      <w:proofErr w:type="gramEnd"/>
      <w:r w:rsidRPr="00477B92">
        <w:rPr>
          <w:b/>
          <w:sz w:val="21"/>
          <w:szCs w:val="26"/>
        </w:rPr>
        <w:t xml:space="preserve"> </w:t>
      </w:r>
      <w:r w:rsidRPr="001211CE">
        <w:rPr>
          <w:b/>
          <w:sz w:val="26"/>
          <w:szCs w:val="26"/>
        </w:rPr>
        <w:t xml:space="preserve">| </w:t>
      </w:r>
      <w:r>
        <w:rPr>
          <w:b/>
          <w:sz w:val="26"/>
          <w:szCs w:val="26"/>
        </w:rPr>
        <w:t xml:space="preserve">19 </w:t>
      </w:r>
      <w:r w:rsidRPr="001211CE">
        <w:rPr>
          <w:b/>
          <w:sz w:val="26"/>
          <w:szCs w:val="26"/>
        </w:rPr>
        <w:t>JUNI 2020 | DE BREUL</w:t>
      </w:r>
      <w:r>
        <w:rPr>
          <w:b/>
          <w:sz w:val="26"/>
          <w:szCs w:val="26"/>
        </w:rPr>
        <w:t xml:space="preserve"> | ANTWOORDMODEL</w:t>
      </w:r>
    </w:p>
    <w:p w:rsidR="002807DA" w:rsidRDefault="002807DA" w:rsidP="002807DA"/>
    <w:p w:rsidR="002807DA" w:rsidRPr="00477B92" w:rsidRDefault="002807DA" w:rsidP="002807DA">
      <w:pPr>
        <w:rPr>
          <w:b/>
        </w:rPr>
      </w:pPr>
      <w:r w:rsidRPr="00477B92">
        <w:rPr>
          <w:b/>
        </w:rPr>
        <w:t>Deze toets bestaat uit vier onderdelen:</w:t>
      </w:r>
    </w:p>
    <w:p w:rsidR="002807DA" w:rsidRPr="00477B92" w:rsidRDefault="002807DA" w:rsidP="002807DA">
      <w:pPr>
        <w:pStyle w:val="Lijstalinea"/>
        <w:numPr>
          <w:ilvl w:val="0"/>
          <w:numId w:val="1"/>
        </w:numPr>
        <w:rPr>
          <w:b/>
        </w:rPr>
      </w:pPr>
      <w:r w:rsidRPr="00477B92">
        <w:rPr>
          <w:b/>
        </w:rPr>
        <w:t>Argumentatie en leesvaardigheid</w:t>
      </w:r>
    </w:p>
    <w:p w:rsidR="002807DA" w:rsidRPr="00477B92" w:rsidRDefault="002807DA" w:rsidP="002807DA">
      <w:pPr>
        <w:pStyle w:val="Lijstalinea"/>
        <w:numPr>
          <w:ilvl w:val="0"/>
          <w:numId w:val="1"/>
        </w:numPr>
        <w:rPr>
          <w:b/>
        </w:rPr>
      </w:pPr>
      <w:r w:rsidRPr="00477B92">
        <w:rPr>
          <w:b/>
        </w:rPr>
        <w:t>Schrijfvaardigheid</w:t>
      </w:r>
    </w:p>
    <w:p w:rsidR="002807DA" w:rsidRPr="00477B92" w:rsidRDefault="002807DA" w:rsidP="002807DA">
      <w:pPr>
        <w:pStyle w:val="Lijstalinea"/>
        <w:numPr>
          <w:ilvl w:val="0"/>
          <w:numId w:val="1"/>
        </w:numPr>
        <w:rPr>
          <w:b/>
        </w:rPr>
      </w:pPr>
      <w:r w:rsidRPr="00477B92">
        <w:rPr>
          <w:b/>
        </w:rPr>
        <w:t>Spreekvaardigheid</w:t>
      </w:r>
    </w:p>
    <w:p w:rsidR="002807DA" w:rsidRPr="00477B92" w:rsidRDefault="002807DA" w:rsidP="002807DA">
      <w:pPr>
        <w:pStyle w:val="Lijstalinea"/>
        <w:numPr>
          <w:ilvl w:val="0"/>
          <w:numId w:val="1"/>
        </w:numPr>
        <w:rPr>
          <w:b/>
        </w:rPr>
      </w:pPr>
      <w:r w:rsidRPr="00477B92">
        <w:rPr>
          <w:b/>
        </w:rPr>
        <w:t>Literatuur</w:t>
      </w:r>
    </w:p>
    <w:p w:rsidR="002807DA" w:rsidRPr="00477B92" w:rsidRDefault="002807DA" w:rsidP="002807DA">
      <w:pPr>
        <w:pStyle w:val="Kop1"/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</w:pPr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 xml:space="preserve">De toets bevat twee teksten over literatuuronderwijs. Een column van </w:t>
      </w:r>
      <w:proofErr w:type="spellStart"/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>Aleid</w:t>
      </w:r>
      <w:proofErr w:type="spellEnd"/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 xml:space="preserve"> </w:t>
      </w:r>
      <w:proofErr w:type="spellStart"/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>Truijens</w:t>
      </w:r>
      <w:proofErr w:type="spellEnd"/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 xml:space="preserve">, </w:t>
      </w:r>
      <w:r w:rsidRPr="00477B92">
        <w:rPr>
          <w:rFonts w:asciiTheme="minorHAnsi" w:eastAsiaTheme="minorHAnsi" w:hAnsiTheme="minorHAnsi" w:cstheme="minorBidi"/>
          <w:bCs w:val="0"/>
          <w:i/>
          <w:kern w:val="0"/>
          <w:sz w:val="24"/>
          <w:szCs w:val="24"/>
          <w:lang w:eastAsia="en-US"/>
        </w:rPr>
        <w:t xml:space="preserve">Bij literatuur is een beetje dwang </w:t>
      </w:r>
      <w:proofErr w:type="gramStart"/>
      <w:r w:rsidRPr="00477B92">
        <w:rPr>
          <w:rFonts w:asciiTheme="minorHAnsi" w:eastAsiaTheme="minorHAnsi" w:hAnsiTheme="minorHAnsi" w:cstheme="minorBidi"/>
          <w:bCs w:val="0"/>
          <w:i/>
          <w:kern w:val="0"/>
          <w:sz w:val="24"/>
          <w:szCs w:val="24"/>
          <w:lang w:eastAsia="en-US"/>
        </w:rPr>
        <w:t>geoorloofd</w:t>
      </w:r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 xml:space="preserve">  en</w:t>
      </w:r>
      <w:proofErr w:type="gramEnd"/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 xml:space="preserve"> een column van Christiaan </w:t>
      </w:r>
      <w:proofErr w:type="spellStart"/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>Weijts</w:t>
      </w:r>
      <w:proofErr w:type="spellEnd"/>
      <w:r w:rsidRPr="00477B92">
        <w:rPr>
          <w:rFonts w:asciiTheme="minorHAnsi" w:eastAsiaTheme="minorHAnsi" w:hAnsiTheme="minorHAnsi" w:cstheme="minorBidi"/>
          <w:bCs w:val="0"/>
          <w:kern w:val="0"/>
          <w:sz w:val="24"/>
          <w:szCs w:val="24"/>
          <w:lang w:eastAsia="en-US"/>
        </w:rPr>
        <w:t xml:space="preserve">, </w:t>
      </w:r>
      <w:proofErr w:type="spellStart"/>
      <w:r w:rsidRPr="00477B92">
        <w:rPr>
          <w:rFonts w:asciiTheme="minorHAnsi" w:eastAsiaTheme="minorHAnsi" w:hAnsiTheme="minorHAnsi" w:cstheme="minorBidi"/>
          <w:bCs w:val="0"/>
          <w:i/>
          <w:kern w:val="0"/>
          <w:sz w:val="24"/>
          <w:szCs w:val="24"/>
          <w:lang w:eastAsia="en-US"/>
        </w:rPr>
        <w:t>Ontlezing</w:t>
      </w:r>
      <w:proofErr w:type="spellEnd"/>
      <w:r w:rsidRPr="00477B92">
        <w:rPr>
          <w:rFonts w:asciiTheme="minorHAnsi" w:eastAsiaTheme="minorHAnsi" w:hAnsiTheme="minorHAnsi" w:cstheme="minorBidi"/>
          <w:bCs w:val="0"/>
          <w:i/>
          <w:kern w:val="0"/>
          <w:sz w:val="24"/>
          <w:szCs w:val="24"/>
          <w:lang w:eastAsia="en-US"/>
        </w:rPr>
        <w:t>? Geen wonder met zo’n stoffige boekenlijst.</w:t>
      </w:r>
    </w:p>
    <w:p w:rsidR="002807DA" w:rsidRPr="00477B92" w:rsidRDefault="002807DA" w:rsidP="002807DA">
      <w:pPr>
        <w:rPr>
          <w:b/>
        </w:rPr>
      </w:pPr>
      <w:r w:rsidRPr="00477B92">
        <w:rPr>
          <w:b/>
        </w:rPr>
        <w:t>Je maakt deze toets in Word. Je levert een geprinte versie in van de gemaakte toets.</w:t>
      </w:r>
    </w:p>
    <w:p w:rsidR="002807DA" w:rsidRPr="00477B92" w:rsidRDefault="002807DA" w:rsidP="002807DA">
      <w:pPr>
        <w:rPr>
          <w:b/>
        </w:rPr>
      </w:pPr>
    </w:p>
    <w:p w:rsidR="002807DA" w:rsidRPr="00477B92" w:rsidRDefault="002807DA" w:rsidP="002807DA">
      <w:pPr>
        <w:rPr>
          <w:b/>
        </w:rPr>
      </w:pPr>
      <w:r w:rsidRPr="00477B92">
        <w:rPr>
          <w:b/>
        </w:rPr>
        <w:t>Je kunt 100 punten behalen met deze toets.</w:t>
      </w:r>
    </w:p>
    <w:p w:rsidR="002807DA" w:rsidRDefault="002807DA" w:rsidP="002807DA">
      <w:pPr>
        <w:pBdr>
          <w:bottom w:val="single" w:sz="12" w:space="1" w:color="auto"/>
        </w:pBdr>
      </w:pPr>
    </w:p>
    <w:p w:rsidR="002807DA" w:rsidRDefault="002807DA" w:rsidP="002807DA"/>
    <w:p w:rsidR="002807DA" w:rsidRPr="00C00054" w:rsidRDefault="002807DA" w:rsidP="002807DA">
      <w:pPr>
        <w:rPr>
          <w:rFonts w:cs="Times New Roman (Hoofdtekst CS)"/>
          <w:b/>
          <w:smallCaps/>
        </w:rPr>
      </w:pPr>
      <w:r w:rsidRPr="00C00054">
        <w:rPr>
          <w:rFonts w:cs="Times New Roman (Hoofdtekst CS)"/>
          <w:b/>
          <w:smallCaps/>
        </w:rPr>
        <w:t>Opdracht 1 (10 punten) | Argumentatie en leesvaardigheid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 xml:space="preserve">Twee argumenten </w:t>
      </w:r>
      <w:proofErr w:type="spellStart"/>
      <w:r>
        <w:t>Weijts</w:t>
      </w:r>
      <w:proofErr w:type="spellEnd"/>
      <w:r>
        <w:t xml:space="preserve"> (3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 xml:space="preserve">Twee argumenten </w:t>
      </w:r>
      <w:proofErr w:type="spellStart"/>
      <w:r>
        <w:t>Truijens</w:t>
      </w:r>
      <w:proofErr w:type="spellEnd"/>
      <w:r>
        <w:t xml:space="preserve"> (3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Eigen stelling (2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 xml:space="preserve">Juiste indeling argumenten voor en tegen bij eigen </w:t>
      </w:r>
      <w:proofErr w:type="gramStart"/>
      <w:r>
        <w:t>stelling  (</w:t>
      </w:r>
      <w:proofErr w:type="gramEnd"/>
      <w:r>
        <w:t>2 punt)</w:t>
      </w:r>
    </w:p>
    <w:p w:rsidR="002807DA" w:rsidRPr="00C00054" w:rsidRDefault="002807DA" w:rsidP="002807DA">
      <w:pPr>
        <w:rPr>
          <w:rFonts w:cs="Times New Roman (Hoofdtekst CS)"/>
          <w:b/>
          <w:smallCaps/>
        </w:rPr>
      </w:pPr>
    </w:p>
    <w:p w:rsidR="002807DA" w:rsidRPr="00C00054" w:rsidRDefault="002807DA" w:rsidP="002807DA">
      <w:pPr>
        <w:rPr>
          <w:rFonts w:cs="Times New Roman (Hoofdtekst CS)"/>
          <w:b/>
          <w:smallCaps/>
        </w:rPr>
      </w:pPr>
      <w:r w:rsidRPr="00C00054">
        <w:rPr>
          <w:rFonts w:cs="Times New Roman (Hoofdtekst CS)"/>
          <w:b/>
          <w:smallCaps/>
        </w:rPr>
        <w:t>Opdracht 2 (70 punten) | Schrijfvaardigheid</w:t>
      </w:r>
      <w:r>
        <w:rPr>
          <w:rFonts w:cs="Times New Roman (Hoofdtekst CS)"/>
          <w:b/>
          <w:smallCaps/>
        </w:rPr>
        <w:t xml:space="preserve"> en literatuur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Passende en pakkende titel (5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Passende en pakkende inleiding (5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Inleiding sluit af met de vraagstelling (5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Eigen mening verwerkt zonder ik te gebruiken (10 punten)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 xml:space="preserve">Minimaal twee argumenten voor met </w:t>
      </w:r>
      <w:proofErr w:type="gramStart"/>
      <w:r>
        <w:t>bronvermelding(</w:t>
      </w:r>
      <w:proofErr w:type="gramEnd"/>
      <w:r>
        <w:t>10 punten)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Minimaal twee argumenten tegen met bronvermelding (10 punten)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Gebruik van signaalwoorden (5 punten)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Goede verwerking eigen themaboeken (20 punten)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Passend slot met uitsmijter (5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Aftrek spelling (</w:t>
      </w:r>
      <w:proofErr w:type="spellStart"/>
      <w:r>
        <w:t>ww</w:t>
      </w:r>
      <w:proofErr w:type="spellEnd"/>
      <w:r>
        <w:t xml:space="preserve">- en verwijsfouten -2; formuleringsfout -2, andere spelling en interpunctie -1) met een maximum van 30 punten. Na 600 woorden tellen fouten niet meer mee. 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Te weinig of te veel woorden: -1 per tien woorden</w:t>
      </w:r>
    </w:p>
    <w:p w:rsidR="002807DA" w:rsidRDefault="002807DA" w:rsidP="002807DA"/>
    <w:p w:rsidR="002807DA" w:rsidRPr="00C00054" w:rsidRDefault="002807DA" w:rsidP="002807DA">
      <w:pPr>
        <w:rPr>
          <w:rFonts w:cs="Times New Roman (Hoofdtekst CS)"/>
          <w:b/>
          <w:smallCaps/>
        </w:rPr>
      </w:pPr>
      <w:r w:rsidRPr="00C00054">
        <w:rPr>
          <w:rFonts w:cs="Times New Roman (Hoofdtekst CS)"/>
          <w:b/>
          <w:smallCaps/>
        </w:rPr>
        <w:t>Opdracht 3 (20 punten) | Spreekvaardigheid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Declameren gedicht (5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Analyse stijl, beeldspraak (10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Analyse vorm (5 punt)</w:t>
      </w:r>
    </w:p>
    <w:p w:rsidR="002807DA" w:rsidRDefault="002807DA" w:rsidP="002807DA">
      <w:pPr>
        <w:pStyle w:val="Lijstalinea"/>
        <w:numPr>
          <w:ilvl w:val="0"/>
          <w:numId w:val="1"/>
        </w:numPr>
      </w:pPr>
      <w:r>
        <w:t>Interpretatie (5 punt)</w:t>
      </w:r>
    </w:p>
    <w:p w:rsidR="00CD78EA" w:rsidRDefault="002807DA">
      <w:bookmarkStart w:id="0" w:name="_GoBack"/>
      <w:bookmarkEnd w:id="0"/>
    </w:p>
    <w:sectPr w:rsidR="00CD78EA" w:rsidSect="00334BE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 (Hoofdtekst CS)">
    <w:panose1 w:val="020206030504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07CFB"/>
    <w:multiLevelType w:val="hybridMultilevel"/>
    <w:tmpl w:val="231C568A"/>
    <w:lvl w:ilvl="0" w:tplc="895C205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7DA"/>
    <w:rsid w:val="002807DA"/>
    <w:rsid w:val="00334BEA"/>
    <w:rsid w:val="00FB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4116E9"/>
  <w14:defaultImageDpi w14:val="32767"/>
  <w15:chartTrackingRefBased/>
  <w15:docId w15:val="{025802B6-C217-C249-B960-157C2EEB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  <w:rsid w:val="002807DA"/>
  </w:style>
  <w:style w:type="paragraph" w:styleId="Kop1">
    <w:name w:val="heading 1"/>
    <w:basedOn w:val="Standaard"/>
    <w:link w:val="Kop1Char"/>
    <w:uiPriority w:val="9"/>
    <w:qFormat/>
    <w:rsid w:val="002807D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807DA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Lijstalinea">
    <w:name w:val="List Paragraph"/>
    <w:basedOn w:val="Standaard"/>
    <w:uiPriority w:val="34"/>
    <w:qFormat/>
    <w:rsid w:val="00280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Ineke Hurkmans</dc:creator>
  <cp:keywords/>
  <dc:description/>
  <cp:lastModifiedBy>Ineke Hurkmans</cp:lastModifiedBy>
  <cp:revision>1</cp:revision>
  <dcterms:created xsi:type="dcterms:W3CDTF">2020-08-18T20:05:00Z</dcterms:created>
  <dcterms:modified xsi:type="dcterms:W3CDTF">2020-08-18T20:06:00Z</dcterms:modified>
</cp:coreProperties>
</file>