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64"/>
        <w:gridCol w:w="1697"/>
        <w:gridCol w:w="6098"/>
        <w:gridCol w:w="693"/>
        <w:gridCol w:w="707"/>
      </w:tblGrid>
      <w:tr w:rsidR="00F3503C" w:rsidRPr="00A730AC" w:rsidTr="00F3503C">
        <w:trPr>
          <w:cantSplit/>
        </w:trPr>
        <w:tc>
          <w:tcPr>
            <w:tcW w:w="10159" w:type="dxa"/>
            <w:gridSpan w:val="5"/>
          </w:tcPr>
          <w:p w:rsidR="00F3503C" w:rsidRPr="00407E44" w:rsidRDefault="00F3503C" w:rsidP="0025170E">
            <w:pPr>
              <w:pStyle w:val="Kop1"/>
              <w:rPr>
                <w:rFonts w:ascii="Verdana" w:hAnsi="Verdana" w:cs="Arial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Verdana" w:hAnsi="Verdana" w:cs="Arial"/>
                <w:sz w:val="22"/>
                <w:szCs w:val="22"/>
              </w:rPr>
              <w:t xml:space="preserve">SE-Schrijfvaardigheid (T8), Havo 5,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rtv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2020) </w:t>
            </w:r>
            <w:r w:rsidRPr="00407E44">
              <w:rPr>
                <w:rFonts w:ascii="Verdana" w:hAnsi="Verdana" w:cs="Arial"/>
                <w:sz w:val="22"/>
                <w:szCs w:val="22"/>
              </w:rPr>
              <w:t xml:space="preserve">                                              </w:t>
            </w:r>
          </w:p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  <w:r w:rsidRPr="00407E44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Correctiemodel POS </w:t>
            </w:r>
            <w:r w:rsidRPr="000712C3">
              <w:rPr>
                <w:rFonts w:ascii="Verdana" w:hAnsi="Verdana" w:cs="Arial"/>
                <w:b/>
                <w:bCs/>
                <w:i/>
                <w:sz w:val="22"/>
                <w:szCs w:val="22"/>
              </w:rPr>
              <w:t>beschouwend</w:t>
            </w:r>
            <w:r w:rsidRPr="00407E44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F3503C" w:rsidRPr="00A730AC" w:rsidTr="00F3503C">
        <w:trPr>
          <w:cantSplit/>
        </w:trPr>
        <w:tc>
          <w:tcPr>
            <w:tcW w:w="10159" w:type="dxa"/>
            <w:gridSpan w:val="5"/>
          </w:tcPr>
          <w:p w:rsidR="00F3503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  <w:r w:rsidRPr="00A730AC">
              <w:rPr>
                <w:rFonts w:ascii="Verdana" w:hAnsi="Verdana" w:cs="Arial"/>
                <w:sz w:val="20"/>
                <w:szCs w:val="20"/>
              </w:rPr>
              <w:t xml:space="preserve">Naam:  </w:t>
            </w:r>
            <w:r>
              <w:rPr>
                <w:rFonts w:ascii="Verdana" w:hAnsi="Verdana" w:cs="Arial"/>
                <w:sz w:val="20"/>
                <w:szCs w:val="20"/>
              </w:rPr>
              <w:t xml:space="preserve">                                                         </w:t>
            </w:r>
            <w:r w:rsidRPr="00A730AC">
              <w:rPr>
                <w:rFonts w:ascii="Verdana" w:hAnsi="Verdana" w:cs="Arial"/>
                <w:sz w:val="20"/>
                <w:szCs w:val="20"/>
              </w:rPr>
              <w:t>Klas</w:t>
            </w:r>
            <w:r>
              <w:rPr>
                <w:rFonts w:ascii="Verdana" w:hAnsi="Verdana" w:cs="Arial"/>
                <w:sz w:val="20"/>
                <w:szCs w:val="20"/>
              </w:rPr>
              <w:t xml:space="preserve">:H5_       </w:t>
            </w:r>
            <w:r w:rsidRPr="00A730AC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>
              <w:rPr>
                <w:rFonts w:ascii="Verdana" w:hAnsi="Verdana" w:cs="Arial"/>
                <w:sz w:val="20"/>
                <w:szCs w:val="20"/>
              </w:rPr>
              <w:t>Score:      /100</w:t>
            </w:r>
            <w:r w:rsidRPr="00A730AC">
              <w:rPr>
                <w:rFonts w:ascii="Verdana" w:hAnsi="Verdana" w:cs="Arial"/>
                <w:sz w:val="20"/>
                <w:szCs w:val="20"/>
              </w:rPr>
              <w:t xml:space="preserve">   </w:t>
            </w:r>
            <w:r>
              <w:rPr>
                <w:rFonts w:ascii="Verdana" w:hAnsi="Verdana" w:cs="Arial"/>
                <w:sz w:val="20"/>
                <w:szCs w:val="20"/>
              </w:rPr>
              <w:t xml:space="preserve">      </w:t>
            </w:r>
            <w:r w:rsidRPr="00A730AC">
              <w:rPr>
                <w:rFonts w:ascii="Verdana" w:hAnsi="Verdana" w:cs="Arial"/>
                <w:sz w:val="20"/>
                <w:szCs w:val="20"/>
              </w:rPr>
              <w:t>Cijfer</w:t>
            </w:r>
            <w:r>
              <w:rPr>
                <w:rFonts w:ascii="Verdana" w:hAnsi="Verdana" w:cs="Arial"/>
                <w:sz w:val="20"/>
                <w:szCs w:val="20"/>
              </w:rPr>
              <w:t>:</w:t>
            </w:r>
          </w:p>
          <w:p w:rsidR="00F3503C" w:rsidRPr="00A730AC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A730AC">
              <w:rPr>
                <w:rFonts w:ascii="Verdana" w:hAnsi="Verdana" w:cs="Arial"/>
                <w:sz w:val="20"/>
                <w:szCs w:val="20"/>
              </w:rPr>
              <w:t xml:space="preserve">              </w:t>
            </w:r>
            <w:r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A730AC">
              <w:rPr>
                <w:rFonts w:ascii="Verdana" w:hAnsi="Verdana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</w:t>
            </w: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A730AC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97" w:type="dxa"/>
          </w:tcPr>
          <w:p w:rsidR="00F3503C" w:rsidRPr="00A730AC" w:rsidRDefault="00F3503C" w:rsidP="0025170E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A730AC">
              <w:rPr>
                <w:rFonts w:ascii="Verdana" w:hAnsi="Verdana" w:cs="Arial"/>
                <w:b/>
                <w:bCs/>
                <w:sz w:val="20"/>
                <w:szCs w:val="20"/>
              </w:rPr>
              <w:t>Onderdeel:</w:t>
            </w:r>
          </w:p>
        </w:tc>
        <w:tc>
          <w:tcPr>
            <w:tcW w:w="6098" w:type="dxa"/>
          </w:tcPr>
          <w:p w:rsidR="00F3503C" w:rsidRPr="00A730AC" w:rsidRDefault="00F3503C" w:rsidP="0025170E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A730AC">
              <w:rPr>
                <w:rFonts w:ascii="Verdana" w:hAnsi="Verdana" w:cs="Arial"/>
                <w:b/>
                <w:bCs/>
                <w:sz w:val="20"/>
                <w:szCs w:val="20"/>
              </w:rPr>
              <w:t>Elementen: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E901A3">
              <w:rPr>
                <w:rFonts w:ascii="Verdana" w:hAnsi="Verdana" w:cs="Arial"/>
                <w:b/>
                <w:sz w:val="20"/>
                <w:szCs w:val="20"/>
              </w:rPr>
              <w:t>Kop / titel</w:t>
            </w:r>
          </w:p>
        </w:tc>
        <w:tc>
          <w:tcPr>
            <w:tcW w:w="6098" w:type="dxa"/>
          </w:tcPr>
          <w:p w:rsidR="00F3503C" w:rsidRPr="00A730AC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A730AC">
              <w:rPr>
                <w:rFonts w:ascii="Verdana" w:hAnsi="Verdana" w:cs="Arial"/>
                <w:sz w:val="20"/>
                <w:szCs w:val="20"/>
              </w:rPr>
              <w:t>Kort</w:t>
            </w:r>
            <w:r>
              <w:rPr>
                <w:rFonts w:ascii="Verdana" w:hAnsi="Verdana" w:cs="Arial"/>
                <w:sz w:val="20"/>
                <w:szCs w:val="20"/>
              </w:rPr>
              <w:t>/pakkend</w:t>
            </w:r>
            <w:r w:rsidRPr="00A730AC">
              <w:rPr>
                <w:rFonts w:ascii="Verdana" w:hAnsi="Verdana" w:cs="Arial"/>
                <w:sz w:val="20"/>
                <w:szCs w:val="20"/>
              </w:rPr>
              <w:t xml:space="preserve"> (1), dekkend (</w:t>
            </w:r>
            <w:r>
              <w:rPr>
                <w:rFonts w:ascii="Verdana" w:hAnsi="Verdana" w:cs="Arial"/>
                <w:sz w:val="20"/>
                <w:szCs w:val="20"/>
              </w:rPr>
              <w:t>1), onderwerp (1</w:t>
            </w:r>
            <w:r w:rsidRPr="00A730AC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7</w:t>
            </w: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E901A3">
              <w:rPr>
                <w:rFonts w:ascii="Verdana" w:hAnsi="Verdana" w:cs="Arial"/>
                <w:b/>
                <w:sz w:val="20"/>
                <w:szCs w:val="20"/>
              </w:rPr>
              <w:t>Inleiding</w:t>
            </w:r>
          </w:p>
        </w:tc>
        <w:tc>
          <w:tcPr>
            <w:tcW w:w="6098" w:type="dxa"/>
          </w:tcPr>
          <w:p w:rsidR="00F3503C" w:rsidRPr="00A730AC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Aandachttrekker (2)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6098" w:type="dxa"/>
          </w:tcPr>
          <w:p w:rsidR="00F3503C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Onderwerp helder (3)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6098" w:type="dxa"/>
          </w:tcPr>
          <w:p w:rsidR="00F3503C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Hoofdvraag  (2)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6098" w:type="dxa"/>
          </w:tcPr>
          <w:p w:rsidR="00F3503C" w:rsidRPr="008C56C6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  <w:proofErr w:type="spellStart"/>
            <w:r w:rsidRPr="008C56C6">
              <w:rPr>
                <w:rFonts w:ascii="Verdana" w:hAnsi="Verdana" w:cs="Arial"/>
                <w:b/>
                <w:sz w:val="20"/>
                <w:szCs w:val="20"/>
              </w:rPr>
              <w:t>Oorz</w:t>
            </w:r>
            <w:proofErr w:type="spellEnd"/>
            <w:r w:rsidRPr="008C56C6">
              <w:rPr>
                <w:rFonts w:ascii="Verdana" w:hAnsi="Verdana" w:cs="Arial"/>
                <w:b/>
                <w:sz w:val="20"/>
                <w:szCs w:val="20"/>
              </w:rPr>
              <w:t>./gevolgen/opl. e.d. in inl.: -1 per keer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10</w:t>
            </w: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E901A3">
              <w:rPr>
                <w:rFonts w:ascii="Verdana" w:hAnsi="Verdana" w:cs="Arial"/>
                <w:b/>
                <w:sz w:val="20"/>
                <w:szCs w:val="20"/>
              </w:rPr>
              <w:t>Middenstuk 1</w:t>
            </w:r>
          </w:p>
        </w:tc>
        <w:tc>
          <w:tcPr>
            <w:tcW w:w="6098" w:type="dxa"/>
          </w:tcPr>
          <w:p w:rsidR="00F3503C" w:rsidRPr="00A730AC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A730AC">
              <w:rPr>
                <w:rFonts w:ascii="Verdana" w:hAnsi="Verdana" w:cs="Arial"/>
                <w:sz w:val="20"/>
                <w:szCs w:val="20"/>
              </w:rPr>
              <w:t xml:space="preserve">Probleem helder geformuleerd? (zonder </w:t>
            </w:r>
            <w:proofErr w:type="spellStart"/>
            <w:r w:rsidRPr="00A730AC">
              <w:rPr>
                <w:rFonts w:ascii="Verdana" w:hAnsi="Verdana" w:cs="Arial"/>
                <w:sz w:val="20"/>
                <w:szCs w:val="20"/>
              </w:rPr>
              <w:t>oorz</w:t>
            </w:r>
            <w:proofErr w:type="spellEnd"/>
            <w:r>
              <w:rPr>
                <w:rFonts w:ascii="Verdana" w:hAnsi="Verdana" w:cs="Arial"/>
                <w:sz w:val="20"/>
                <w:szCs w:val="20"/>
              </w:rPr>
              <w:t>./gevolgen) (2</w:t>
            </w:r>
            <w:r w:rsidRPr="00A730AC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6098" w:type="dxa"/>
          </w:tcPr>
          <w:p w:rsidR="00F3503C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Waar / Voor wie een probleem (2)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6098" w:type="dxa"/>
          </w:tcPr>
          <w:p w:rsidR="00F3503C" w:rsidRPr="00A730AC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Oorzaken en toelichting (2</w:t>
            </w:r>
            <w:r w:rsidRPr="00A730AC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6098" w:type="dxa"/>
          </w:tcPr>
          <w:p w:rsidR="00F3503C" w:rsidRPr="00A730AC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A730AC">
              <w:rPr>
                <w:rFonts w:ascii="Verdana" w:hAnsi="Verdana" w:cs="Arial"/>
                <w:sz w:val="20"/>
                <w:szCs w:val="20"/>
              </w:rPr>
              <w:t>Gevolg</w:t>
            </w:r>
            <w:r>
              <w:rPr>
                <w:rFonts w:ascii="Verdana" w:hAnsi="Verdana" w:cs="Arial"/>
                <w:sz w:val="20"/>
                <w:szCs w:val="20"/>
              </w:rPr>
              <w:t>en en toelichting (2</w:t>
            </w:r>
            <w:r w:rsidRPr="00A730AC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6098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Logische opbouw / structuur (2)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15</w:t>
            </w: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E901A3">
              <w:rPr>
                <w:rFonts w:ascii="Verdana" w:hAnsi="Verdana" w:cs="Arial"/>
                <w:b/>
                <w:sz w:val="20"/>
                <w:szCs w:val="20"/>
              </w:rPr>
              <w:t>Middenstuk 2</w:t>
            </w:r>
          </w:p>
        </w:tc>
        <w:tc>
          <w:tcPr>
            <w:tcW w:w="6098" w:type="dxa"/>
          </w:tcPr>
          <w:p w:rsidR="00F3503C" w:rsidRPr="00A730AC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F3503C">
              <w:rPr>
                <w:rFonts w:ascii="Verdana" w:hAnsi="Verdana" w:cs="Arial"/>
                <w:b/>
                <w:sz w:val="20"/>
                <w:szCs w:val="20"/>
              </w:rPr>
              <w:t>Oplossing 1</w:t>
            </w:r>
            <w:r>
              <w:rPr>
                <w:rFonts w:ascii="Verdana" w:hAnsi="Verdana" w:cs="Arial"/>
                <w:sz w:val="20"/>
                <w:szCs w:val="20"/>
              </w:rPr>
              <w:t xml:space="preserve"> helder in kaart gebracht? (3)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6098" w:type="dxa"/>
          </w:tcPr>
          <w:p w:rsidR="00F3503C" w:rsidRPr="00A730AC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Voordelen/ nadelen  (2)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6098" w:type="dxa"/>
          </w:tcPr>
          <w:p w:rsidR="00F3503C" w:rsidRPr="00A730AC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F3503C">
              <w:rPr>
                <w:rFonts w:ascii="Verdana" w:hAnsi="Verdana" w:cs="Arial"/>
                <w:b/>
                <w:sz w:val="20"/>
                <w:szCs w:val="20"/>
              </w:rPr>
              <w:t>Oplossing 2</w:t>
            </w:r>
            <w:r w:rsidRPr="00A730AC">
              <w:rPr>
                <w:rFonts w:ascii="Verdana" w:hAnsi="Verdana" w:cs="Arial"/>
                <w:sz w:val="20"/>
                <w:szCs w:val="20"/>
              </w:rPr>
              <w:t xml:space="preserve"> helder in kaart gebracht? (</w:t>
            </w:r>
            <w:r>
              <w:rPr>
                <w:rFonts w:ascii="Verdana" w:hAnsi="Verdana" w:cs="Arial"/>
                <w:sz w:val="20"/>
                <w:szCs w:val="20"/>
              </w:rPr>
              <w:t>3</w:t>
            </w:r>
            <w:r w:rsidRPr="00A730AC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6098" w:type="dxa"/>
          </w:tcPr>
          <w:p w:rsidR="00F3503C" w:rsidRPr="00A730AC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Voordelen/ nadelen/ effecten (2)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6098" w:type="dxa"/>
          </w:tcPr>
          <w:p w:rsidR="00F3503C" w:rsidRPr="00A730AC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F3503C">
              <w:rPr>
                <w:rFonts w:ascii="Verdana" w:hAnsi="Verdana" w:cs="Arial"/>
                <w:b/>
                <w:sz w:val="20"/>
                <w:szCs w:val="20"/>
              </w:rPr>
              <w:t>Oplossing 3</w:t>
            </w:r>
            <w:r w:rsidRPr="00A730AC">
              <w:rPr>
                <w:rFonts w:ascii="Verdana" w:hAnsi="Verdana" w:cs="Arial"/>
                <w:sz w:val="20"/>
                <w:szCs w:val="20"/>
              </w:rPr>
              <w:t xml:space="preserve"> helder in kaart gebracht? (</w:t>
            </w:r>
            <w:r>
              <w:rPr>
                <w:rFonts w:ascii="Verdana" w:hAnsi="Verdana" w:cs="Arial"/>
                <w:sz w:val="20"/>
                <w:szCs w:val="20"/>
              </w:rPr>
              <w:t>3</w:t>
            </w:r>
            <w:r w:rsidRPr="00A730AC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6098" w:type="dxa"/>
          </w:tcPr>
          <w:p w:rsidR="00F3503C" w:rsidRPr="00A730AC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Voordelen/ nadelen/ effecten(2)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  <w:r w:rsidRPr="00A730AC">
              <w:rPr>
                <w:rFonts w:ascii="Verdana" w:hAnsi="Verdana" w:cs="Arial"/>
                <w:sz w:val="20"/>
                <w:szCs w:val="20"/>
              </w:rPr>
              <w:t>10</w:t>
            </w: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E901A3">
              <w:rPr>
                <w:rFonts w:ascii="Verdana" w:hAnsi="Verdana" w:cs="Arial"/>
                <w:b/>
                <w:sz w:val="20"/>
                <w:szCs w:val="20"/>
              </w:rPr>
              <w:t>Slot</w:t>
            </w:r>
          </w:p>
        </w:tc>
        <w:tc>
          <w:tcPr>
            <w:tcW w:w="6098" w:type="dxa"/>
          </w:tcPr>
          <w:p w:rsidR="00F3503C" w:rsidRPr="00A730AC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A730AC">
              <w:rPr>
                <w:rFonts w:ascii="Verdana" w:hAnsi="Verdana" w:cs="Arial"/>
                <w:sz w:val="20"/>
                <w:szCs w:val="20"/>
              </w:rPr>
              <w:t>Terugkomend op hoofdvraag? (2)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6098" w:type="dxa"/>
          </w:tcPr>
          <w:p w:rsidR="00F3503C" w:rsidRPr="00A730AC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Beschouwend slot? (3</w:t>
            </w:r>
            <w:r w:rsidRPr="00A730AC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6098" w:type="dxa"/>
          </w:tcPr>
          <w:p w:rsidR="00F3503C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Korte samenvatting belangrijkste oplossingen (3)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6098" w:type="dxa"/>
          </w:tcPr>
          <w:p w:rsidR="00F3503C" w:rsidRPr="00A730AC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Slotzin / titelpassage? (2</w:t>
            </w:r>
            <w:r w:rsidRPr="00A730AC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925633" w:rsidP="0025170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7</w:t>
            </w: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E901A3">
              <w:rPr>
                <w:rFonts w:ascii="Verdana" w:hAnsi="Verdana" w:cs="Arial"/>
                <w:b/>
                <w:sz w:val="20"/>
                <w:szCs w:val="20"/>
              </w:rPr>
              <w:t>Bronnen</w:t>
            </w:r>
          </w:p>
        </w:tc>
        <w:tc>
          <w:tcPr>
            <w:tcW w:w="6098" w:type="dxa"/>
          </w:tcPr>
          <w:p w:rsidR="00F3503C" w:rsidRPr="002F555A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Voetnoten in tekst (1</w:t>
            </w:r>
            <w:r w:rsidRPr="002F555A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6098" w:type="dxa"/>
          </w:tcPr>
          <w:p w:rsidR="00F3503C" w:rsidRPr="002F555A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Conventies bij vermelding (1)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6098" w:type="dxa"/>
          </w:tcPr>
          <w:p w:rsidR="00F3503C" w:rsidRPr="002F555A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Minimaal </w:t>
            </w:r>
            <w:r w:rsidR="00925633">
              <w:rPr>
                <w:rFonts w:ascii="Verdana" w:hAnsi="Verdana" w:cs="Arial"/>
                <w:sz w:val="20"/>
                <w:szCs w:val="20"/>
              </w:rPr>
              <w:t>2</w:t>
            </w:r>
            <w:r w:rsidRPr="002F555A">
              <w:rPr>
                <w:rFonts w:ascii="Verdana" w:hAnsi="Verdana" w:cs="Arial"/>
                <w:sz w:val="20"/>
                <w:szCs w:val="20"/>
              </w:rPr>
              <w:t xml:space="preserve"> x ver</w:t>
            </w:r>
            <w:r>
              <w:rPr>
                <w:rFonts w:ascii="Verdana" w:hAnsi="Verdana" w:cs="Arial"/>
                <w:sz w:val="20"/>
                <w:szCs w:val="20"/>
              </w:rPr>
              <w:t>wezen naar bronnen (</w:t>
            </w:r>
            <w:r w:rsidR="00925633">
              <w:rPr>
                <w:rFonts w:ascii="Verdana" w:hAnsi="Verdana" w:cs="Arial"/>
                <w:sz w:val="20"/>
                <w:szCs w:val="20"/>
              </w:rPr>
              <w:t>2</w:t>
            </w:r>
            <w:r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6098" w:type="dxa"/>
          </w:tcPr>
          <w:p w:rsidR="00F3503C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Logisch gebruik bronnen met eigen inleidende zin (1)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6098" w:type="dxa"/>
          </w:tcPr>
          <w:p w:rsidR="00F3503C" w:rsidRPr="002F555A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Corr</w:t>
            </w:r>
            <w:r w:rsidR="00925633">
              <w:rPr>
                <w:rFonts w:ascii="Verdana" w:hAnsi="Verdana" w:cs="Arial"/>
                <w:sz w:val="20"/>
                <w:szCs w:val="20"/>
              </w:rPr>
              <w:t>ecte bronnenlijst als bijlage (2</w:t>
            </w:r>
            <w:r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925633" w:rsidP="0025170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</w:t>
            </w: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E901A3">
              <w:rPr>
                <w:rFonts w:ascii="Verdana" w:hAnsi="Verdana" w:cs="Arial"/>
                <w:b/>
                <w:sz w:val="20"/>
                <w:szCs w:val="20"/>
              </w:rPr>
              <w:t>Publiek</w:t>
            </w:r>
          </w:p>
        </w:tc>
        <w:tc>
          <w:tcPr>
            <w:tcW w:w="6098" w:type="dxa"/>
          </w:tcPr>
          <w:p w:rsidR="00F3503C" w:rsidRPr="002F555A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G</w:t>
            </w:r>
            <w:r w:rsidRPr="002F555A">
              <w:rPr>
                <w:rFonts w:ascii="Verdana" w:hAnsi="Verdana" w:cs="Arial"/>
                <w:sz w:val="20"/>
                <w:szCs w:val="20"/>
              </w:rPr>
              <w:t>oed publiek aangesproken</w:t>
            </w:r>
            <w:r>
              <w:rPr>
                <w:rFonts w:ascii="Verdana" w:hAnsi="Verdana" w:cs="Arial"/>
                <w:sz w:val="20"/>
                <w:szCs w:val="20"/>
              </w:rPr>
              <w:t xml:space="preserve"> (max. 2) 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E901A3">
              <w:rPr>
                <w:rFonts w:ascii="Verdana" w:hAnsi="Verdana" w:cs="Arial"/>
                <w:b/>
                <w:sz w:val="20"/>
                <w:szCs w:val="20"/>
              </w:rPr>
              <w:t>Structuur</w:t>
            </w:r>
          </w:p>
        </w:tc>
        <w:tc>
          <w:tcPr>
            <w:tcW w:w="6098" w:type="dxa"/>
          </w:tcPr>
          <w:p w:rsidR="00F3503C" w:rsidRPr="002F555A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Gebruik structuuraanduiders/signaalwoorden (2)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E901A3">
              <w:rPr>
                <w:rFonts w:ascii="Verdana" w:hAnsi="Verdana" w:cs="Arial"/>
                <w:b/>
                <w:sz w:val="20"/>
                <w:szCs w:val="20"/>
              </w:rPr>
              <w:t xml:space="preserve">Opbouw </w:t>
            </w:r>
          </w:p>
        </w:tc>
        <w:tc>
          <w:tcPr>
            <w:tcW w:w="6098" w:type="dxa"/>
          </w:tcPr>
          <w:p w:rsidR="00F3503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Alinea-indeling en gebruik witregels correct (</w:t>
            </w:r>
            <w:r w:rsidR="00925633">
              <w:rPr>
                <w:rFonts w:ascii="Verdana" w:hAnsi="Verdana" w:cs="Arial"/>
                <w:sz w:val="20"/>
                <w:szCs w:val="20"/>
              </w:rPr>
              <w:t>2</w:t>
            </w:r>
            <w:r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A730AC">
              <w:rPr>
                <w:rFonts w:ascii="Verdana" w:hAnsi="Verdana" w:cs="Arial"/>
                <w:b/>
                <w:sz w:val="20"/>
                <w:szCs w:val="20"/>
              </w:rPr>
              <w:t>Aftrek</w:t>
            </w:r>
          </w:p>
        </w:tc>
        <w:tc>
          <w:tcPr>
            <w:tcW w:w="1697" w:type="dxa"/>
          </w:tcPr>
          <w:p w:rsidR="00F3503C" w:rsidRPr="00E901A3" w:rsidRDefault="00F3503C" w:rsidP="0025170E">
            <w:pPr>
              <w:pStyle w:val="Kop1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098" w:type="dxa"/>
          </w:tcPr>
          <w:p w:rsidR="00F3503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Structuur</w:t>
            </w:r>
          </w:p>
        </w:tc>
        <w:tc>
          <w:tcPr>
            <w:tcW w:w="6098" w:type="dxa"/>
          </w:tcPr>
          <w:p w:rsidR="00F3503C" w:rsidRPr="00A730AC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Onjuist gebruik </w:t>
            </w:r>
            <w:proofErr w:type="spellStart"/>
            <w:r>
              <w:rPr>
                <w:rFonts w:ascii="Verdana" w:hAnsi="Verdana" w:cs="Arial"/>
                <w:sz w:val="20"/>
                <w:szCs w:val="20"/>
              </w:rPr>
              <w:t>signaalw</w:t>
            </w:r>
            <w:proofErr w:type="spellEnd"/>
            <w:r>
              <w:rPr>
                <w:rFonts w:ascii="Verdana" w:hAnsi="Verdana" w:cs="Arial"/>
                <w:sz w:val="20"/>
                <w:szCs w:val="20"/>
              </w:rPr>
              <w:t>./</w:t>
            </w:r>
            <w:proofErr w:type="spellStart"/>
            <w:r>
              <w:rPr>
                <w:rFonts w:ascii="Verdana" w:hAnsi="Verdana" w:cs="Arial"/>
                <w:sz w:val="20"/>
                <w:szCs w:val="20"/>
              </w:rPr>
              <w:t>structuuraand</w:t>
            </w:r>
            <w:proofErr w:type="spellEnd"/>
            <w:r>
              <w:rPr>
                <w:rFonts w:ascii="Verdana" w:hAnsi="Verdana" w:cs="Arial"/>
                <w:sz w:val="20"/>
                <w:szCs w:val="20"/>
              </w:rPr>
              <w:t>.</w:t>
            </w:r>
            <w:r w:rsidRPr="00A730AC">
              <w:rPr>
                <w:rFonts w:ascii="Verdana" w:hAnsi="Verdana" w:cs="Arial"/>
                <w:sz w:val="20"/>
                <w:szCs w:val="20"/>
              </w:rPr>
              <w:t xml:space="preserve"> (per keer –</w:t>
            </w:r>
            <w:r>
              <w:rPr>
                <w:rFonts w:ascii="Verdana" w:hAnsi="Verdana" w:cs="Arial"/>
                <w:sz w:val="20"/>
                <w:szCs w:val="20"/>
              </w:rPr>
              <w:t>1</w:t>
            </w:r>
            <w:r w:rsidRPr="00A730AC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E901A3">
              <w:rPr>
                <w:rFonts w:ascii="Verdana" w:hAnsi="Verdana" w:cs="Arial"/>
                <w:b/>
                <w:sz w:val="20"/>
                <w:szCs w:val="20"/>
              </w:rPr>
              <w:t>taal</w:t>
            </w:r>
          </w:p>
        </w:tc>
        <w:tc>
          <w:tcPr>
            <w:tcW w:w="6098" w:type="dxa"/>
          </w:tcPr>
          <w:p w:rsidR="00F3503C" w:rsidRPr="00A730AC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 w:rsidRPr="00A730AC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>
              <w:rPr>
                <w:rFonts w:ascii="Verdana" w:hAnsi="Verdana" w:cs="Arial"/>
                <w:sz w:val="20"/>
                <w:szCs w:val="20"/>
              </w:rPr>
              <w:t>fout in spelling, interpunctie</w:t>
            </w:r>
            <w:r w:rsidRPr="00A730AC">
              <w:rPr>
                <w:rFonts w:ascii="Verdana" w:hAnsi="Verdana" w:cs="Arial"/>
                <w:sz w:val="20"/>
                <w:szCs w:val="20"/>
              </w:rPr>
              <w:t>, zinsbouw, woordkeus</w:t>
            </w:r>
            <w:r w:rsidR="00925633">
              <w:rPr>
                <w:rFonts w:ascii="Verdana" w:hAnsi="Verdana" w:cs="Arial"/>
                <w:sz w:val="20"/>
                <w:szCs w:val="20"/>
              </w:rPr>
              <w:t xml:space="preserve"> ( max. -5 </w:t>
            </w:r>
            <w:r>
              <w:rPr>
                <w:rFonts w:ascii="Verdana" w:hAnsi="Verdana" w:cs="Arial"/>
                <w:sz w:val="20"/>
                <w:szCs w:val="20"/>
              </w:rPr>
              <w:t>)</w:t>
            </w:r>
            <w:r w:rsidR="00925633">
              <w:rPr>
                <w:rFonts w:ascii="Verdana" w:hAnsi="Verdana" w:cs="Arial"/>
                <w:sz w:val="20"/>
                <w:szCs w:val="20"/>
              </w:rPr>
              <w:t xml:space="preserve"> 2ft = -1 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E901A3" w:rsidRDefault="00925633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 xml:space="preserve">Lengte </w:t>
            </w:r>
          </w:p>
        </w:tc>
        <w:tc>
          <w:tcPr>
            <w:tcW w:w="6098" w:type="dxa"/>
          </w:tcPr>
          <w:p w:rsidR="00F3503C" w:rsidRPr="00A730AC" w:rsidRDefault="00925633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&lt; 700 (-2)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E901A3" w:rsidRDefault="00F3503C" w:rsidP="0025170E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6098" w:type="dxa"/>
          </w:tcPr>
          <w:p w:rsidR="00F3503C" w:rsidRPr="00925633" w:rsidRDefault="00925633" w:rsidP="00925633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&gt; </w:t>
            </w:r>
            <w:r w:rsidRPr="00925633">
              <w:rPr>
                <w:rFonts w:ascii="Verdana" w:hAnsi="Verdana" w:cs="Arial"/>
                <w:sz w:val="20"/>
                <w:szCs w:val="20"/>
              </w:rPr>
              <w:t xml:space="preserve">750 </w:t>
            </w:r>
            <w:r>
              <w:rPr>
                <w:rFonts w:ascii="Verdana" w:hAnsi="Verdana" w:cs="Arial"/>
                <w:sz w:val="20"/>
                <w:szCs w:val="20"/>
              </w:rPr>
              <w:t>(</w:t>
            </w:r>
            <w:r w:rsidRPr="00925633">
              <w:rPr>
                <w:rFonts w:ascii="Verdana" w:hAnsi="Verdana" w:cs="Arial"/>
                <w:sz w:val="20"/>
                <w:szCs w:val="20"/>
              </w:rPr>
              <w:t>-2</w:t>
            </w:r>
            <w:r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098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503C" w:rsidRPr="00A730AC" w:rsidTr="00F3503C">
        <w:tc>
          <w:tcPr>
            <w:tcW w:w="964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97" w:type="dxa"/>
          </w:tcPr>
          <w:p w:rsidR="00F3503C" w:rsidRPr="00A730AC" w:rsidRDefault="00F3503C" w:rsidP="0025170E">
            <w:pPr>
              <w:pStyle w:val="Kop1"/>
              <w:rPr>
                <w:rFonts w:ascii="Verdana" w:hAnsi="Verdana" w:cs="Arial"/>
                <w:sz w:val="20"/>
                <w:szCs w:val="20"/>
              </w:rPr>
            </w:pPr>
            <w:r w:rsidRPr="00A730AC">
              <w:rPr>
                <w:rFonts w:ascii="Verdana" w:hAnsi="Verdana" w:cs="Arial"/>
                <w:sz w:val="20"/>
                <w:szCs w:val="20"/>
              </w:rPr>
              <w:t>TOTAAL</w:t>
            </w:r>
            <w:r w:rsidR="00925633">
              <w:rPr>
                <w:rFonts w:ascii="Verdana" w:hAnsi="Verdana" w:cs="Arial"/>
                <w:sz w:val="20"/>
                <w:szCs w:val="20"/>
              </w:rPr>
              <w:t xml:space="preserve"> 58p</w:t>
            </w:r>
          </w:p>
        </w:tc>
        <w:tc>
          <w:tcPr>
            <w:tcW w:w="6098" w:type="dxa"/>
          </w:tcPr>
          <w:p w:rsidR="00F3503C" w:rsidRPr="00A730AC" w:rsidRDefault="00F3503C" w:rsidP="0025170E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93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07" w:type="dxa"/>
          </w:tcPr>
          <w:p w:rsidR="00F3503C" w:rsidRPr="00A730AC" w:rsidRDefault="00F3503C" w:rsidP="0025170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F3503C" w:rsidRDefault="00F3503C" w:rsidP="00F3503C">
      <w:pPr>
        <w:rPr>
          <w:rFonts w:ascii="Verdana" w:hAnsi="Verdana" w:cs="Arial"/>
          <w:sz w:val="20"/>
          <w:szCs w:val="20"/>
        </w:rPr>
      </w:pPr>
    </w:p>
    <w:p w:rsidR="00CC409A" w:rsidRDefault="00CC409A"/>
    <w:sectPr w:rsidR="00CC409A" w:rsidSect="00A730AC">
      <w:pgSz w:w="11907" w:h="16840" w:code="9"/>
      <w:pgMar w:top="851" w:right="851" w:bottom="851" w:left="851" w:header="709" w:footer="709" w:gutter="0"/>
      <w:cols w:space="708"/>
      <w:noEndnote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B17CC"/>
    <w:multiLevelType w:val="hybridMultilevel"/>
    <w:tmpl w:val="9EFA7766"/>
    <w:lvl w:ilvl="0" w:tplc="65223C8E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03C"/>
    <w:rsid w:val="005539E9"/>
    <w:rsid w:val="00925633"/>
    <w:rsid w:val="00CC409A"/>
    <w:rsid w:val="00F35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350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F3503C"/>
    <w:pPr>
      <w:keepNext/>
      <w:outlineLvl w:val="0"/>
    </w:pPr>
    <w:rPr>
      <w:b/>
      <w:bCs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F3503C"/>
    <w:rPr>
      <w:rFonts w:ascii="Times New Roman" w:eastAsia="Times New Roman" w:hAnsi="Times New Roman" w:cs="Times New Roman"/>
      <w:b/>
      <w:bCs/>
      <w:sz w:val="24"/>
      <w:szCs w:val="24"/>
      <w:lang w:eastAsia="nl-NL"/>
    </w:rPr>
  </w:style>
  <w:style w:type="paragraph" w:styleId="Lijstalinea">
    <w:name w:val="List Paragraph"/>
    <w:basedOn w:val="Standaard"/>
    <w:uiPriority w:val="34"/>
    <w:qFormat/>
    <w:rsid w:val="009256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350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F3503C"/>
    <w:pPr>
      <w:keepNext/>
      <w:outlineLvl w:val="0"/>
    </w:pPr>
    <w:rPr>
      <w:b/>
      <w:bCs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F3503C"/>
    <w:rPr>
      <w:rFonts w:ascii="Times New Roman" w:eastAsia="Times New Roman" w:hAnsi="Times New Roman" w:cs="Times New Roman"/>
      <w:b/>
      <w:bCs/>
      <w:sz w:val="24"/>
      <w:szCs w:val="24"/>
      <w:lang w:eastAsia="nl-NL"/>
    </w:rPr>
  </w:style>
  <w:style w:type="paragraph" w:styleId="Lijstalinea">
    <w:name w:val="List Paragraph"/>
    <w:basedOn w:val="Standaard"/>
    <w:uiPriority w:val="34"/>
    <w:qFormat/>
    <w:rsid w:val="009256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Kroes, J.M.</dc:creator>
  <cp:lastModifiedBy>Nijland</cp:lastModifiedBy>
  <cp:revision>2</cp:revision>
  <dcterms:created xsi:type="dcterms:W3CDTF">2020-06-16T10:56:00Z</dcterms:created>
  <dcterms:modified xsi:type="dcterms:W3CDTF">2020-06-16T10:56:00Z</dcterms:modified>
</cp:coreProperties>
</file>