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571594" w14:textId="77777777" w:rsidR="003349A7" w:rsidRPr="002C7C02" w:rsidRDefault="00E84BDD">
      <w:pPr>
        <w:rPr>
          <w:rFonts w:ascii="Arial" w:hAnsi="Arial" w:cs="Arial"/>
          <w:sz w:val="18"/>
          <w:szCs w:val="18"/>
        </w:rPr>
      </w:pPr>
      <w:r w:rsidRPr="002C7C02">
        <w:rPr>
          <w:rFonts w:ascii="Arial" w:hAnsi="Arial" w:cs="Arial"/>
          <w:sz w:val="18"/>
          <w:szCs w:val="18"/>
        </w:rPr>
        <w:t>PTA Nederlands leerjaar 6 vwo schooljaar 2020-2021</w:t>
      </w:r>
    </w:p>
    <w:p w14:paraId="4AE3C7ED" w14:textId="77777777" w:rsidR="00E84BDD" w:rsidRPr="002C7C02" w:rsidRDefault="00E84BDD">
      <w:pPr>
        <w:rPr>
          <w:rFonts w:ascii="Arial" w:hAnsi="Arial" w:cs="Arial"/>
          <w:sz w:val="18"/>
          <w:szCs w:val="18"/>
        </w:rPr>
      </w:pPr>
      <w:r w:rsidRPr="002C7C02">
        <w:rPr>
          <w:rFonts w:ascii="Arial" w:hAnsi="Arial" w:cs="Arial"/>
          <w:sz w:val="18"/>
          <w:szCs w:val="18"/>
        </w:rPr>
        <w:t>(wijziging in geel)</w:t>
      </w:r>
    </w:p>
    <w:p w14:paraId="1F799E00" w14:textId="77777777" w:rsidR="00E84BDD" w:rsidRPr="002C7C02" w:rsidRDefault="00E84BDD">
      <w:pPr>
        <w:rPr>
          <w:rFonts w:ascii="Arial" w:hAnsi="Arial" w:cs="Arial"/>
          <w:sz w:val="18"/>
          <w:szCs w:val="18"/>
        </w:rPr>
      </w:pPr>
      <w:r w:rsidRPr="002C7C02">
        <w:rPr>
          <w:rFonts w:ascii="Arial" w:hAnsi="Arial" w:cs="Arial"/>
          <w:sz w:val="18"/>
          <w:szCs w:val="18"/>
        </w:rPr>
        <w:t xml:space="preserve">Gewijzigd door </w:t>
      </w:r>
      <w:proofErr w:type="spellStart"/>
      <w:r w:rsidRPr="002C7C02">
        <w:rPr>
          <w:rFonts w:ascii="Arial" w:hAnsi="Arial" w:cs="Arial"/>
          <w:sz w:val="18"/>
          <w:szCs w:val="18"/>
        </w:rPr>
        <w:t>Kona</w:t>
      </w:r>
      <w:proofErr w:type="spellEnd"/>
    </w:p>
    <w:p w14:paraId="17AF23BE" w14:textId="77777777" w:rsidR="00E84BDD" w:rsidRPr="002C7C02" w:rsidRDefault="00E84BDD">
      <w:pPr>
        <w:rPr>
          <w:rFonts w:ascii="Arial" w:hAnsi="Arial" w:cs="Arial"/>
          <w:sz w:val="18"/>
          <w:szCs w:val="18"/>
        </w:rPr>
      </w:pPr>
    </w:p>
    <w:tbl>
      <w:tblPr>
        <w:tblStyle w:val="Tabelraster"/>
        <w:tblW w:w="14312" w:type="dxa"/>
        <w:tblLayout w:type="fixed"/>
        <w:tblLook w:val="04A0" w:firstRow="1" w:lastRow="0" w:firstColumn="1" w:lastColumn="0" w:noHBand="0" w:noVBand="1"/>
      </w:tblPr>
      <w:tblGrid>
        <w:gridCol w:w="3397"/>
        <w:gridCol w:w="1276"/>
        <w:gridCol w:w="709"/>
        <w:gridCol w:w="850"/>
        <w:gridCol w:w="1134"/>
        <w:gridCol w:w="1134"/>
        <w:gridCol w:w="1276"/>
        <w:gridCol w:w="1134"/>
        <w:gridCol w:w="992"/>
        <w:gridCol w:w="1134"/>
        <w:gridCol w:w="1276"/>
      </w:tblGrid>
      <w:tr w:rsidR="004050FB" w:rsidRPr="002C7C02" w14:paraId="51DB72DA" w14:textId="77777777" w:rsidTr="0E5175C5">
        <w:trPr>
          <w:trHeight w:val="229"/>
        </w:trPr>
        <w:tc>
          <w:tcPr>
            <w:tcW w:w="3397" w:type="dxa"/>
          </w:tcPr>
          <w:p w14:paraId="34FAFD47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Opleiding</w:t>
            </w:r>
          </w:p>
        </w:tc>
        <w:tc>
          <w:tcPr>
            <w:tcW w:w="1276" w:type="dxa"/>
          </w:tcPr>
          <w:p w14:paraId="1BD34AB0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Vwo</w:t>
            </w:r>
          </w:p>
        </w:tc>
        <w:tc>
          <w:tcPr>
            <w:tcW w:w="9639" w:type="dxa"/>
            <w:gridSpan w:val="9"/>
            <w:vMerge w:val="restart"/>
          </w:tcPr>
          <w:p w14:paraId="13E4F6C4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050FB" w:rsidRPr="002C7C02" w14:paraId="3BCF7432" w14:textId="77777777" w:rsidTr="0E5175C5">
        <w:tc>
          <w:tcPr>
            <w:tcW w:w="3397" w:type="dxa"/>
          </w:tcPr>
          <w:p w14:paraId="6AD1F121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leerjaar</w:t>
            </w:r>
          </w:p>
        </w:tc>
        <w:tc>
          <w:tcPr>
            <w:tcW w:w="1276" w:type="dxa"/>
          </w:tcPr>
          <w:p w14:paraId="131C7A53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639" w:type="dxa"/>
            <w:gridSpan w:val="9"/>
            <w:vMerge/>
          </w:tcPr>
          <w:p w14:paraId="468D7507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050FB" w:rsidRPr="002C7C02" w14:paraId="21EFFFCE" w14:textId="77777777" w:rsidTr="0E5175C5">
        <w:tc>
          <w:tcPr>
            <w:tcW w:w="3397" w:type="dxa"/>
          </w:tcPr>
          <w:p w14:paraId="20A97629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vak</w:t>
            </w:r>
          </w:p>
        </w:tc>
        <w:tc>
          <w:tcPr>
            <w:tcW w:w="1276" w:type="dxa"/>
          </w:tcPr>
          <w:p w14:paraId="2026CE20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Nederlands</w:t>
            </w:r>
          </w:p>
        </w:tc>
        <w:tc>
          <w:tcPr>
            <w:tcW w:w="9639" w:type="dxa"/>
            <w:gridSpan w:val="9"/>
            <w:vMerge/>
          </w:tcPr>
          <w:p w14:paraId="0BBE6331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050FB" w:rsidRPr="002C7C02" w14:paraId="484D94D3" w14:textId="77777777" w:rsidTr="0E5175C5">
        <w:tc>
          <w:tcPr>
            <w:tcW w:w="3397" w:type="dxa"/>
          </w:tcPr>
          <w:p w14:paraId="0F3553BC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methode</w:t>
            </w:r>
          </w:p>
        </w:tc>
        <w:tc>
          <w:tcPr>
            <w:tcW w:w="1276" w:type="dxa"/>
          </w:tcPr>
          <w:p w14:paraId="0BDA1B3B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 xml:space="preserve">Nieuw Nederlands </w:t>
            </w:r>
          </w:p>
          <w:p w14:paraId="4953684C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5</w:t>
            </w:r>
            <w:r w:rsidRPr="002C7C02">
              <w:rPr>
                <w:rFonts w:ascii="Arial" w:hAnsi="Arial" w:cs="Arial"/>
                <w:sz w:val="18"/>
                <w:szCs w:val="18"/>
                <w:vertAlign w:val="superscript"/>
              </w:rPr>
              <w:t>e</w:t>
            </w:r>
            <w:r w:rsidRPr="002C7C02">
              <w:rPr>
                <w:rFonts w:ascii="Arial" w:hAnsi="Arial" w:cs="Arial"/>
                <w:sz w:val="18"/>
                <w:szCs w:val="18"/>
              </w:rPr>
              <w:t xml:space="preserve"> editie</w:t>
            </w:r>
          </w:p>
        </w:tc>
        <w:tc>
          <w:tcPr>
            <w:tcW w:w="9639" w:type="dxa"/>
            <w:gridSpan w:val="9"/>
            <w:vMerge/>
          </w:tcPr>
          <w:p w14:paraId="1FD4F87D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7C02" w:rsidRPr="002C7C02" w14:paraId="6F461C29" w14:textId="77777777" w:rsidTr="0E5175C5">
        <w:tc>
          <w:tcPr>
            <w:tcW w:w="3397" w:type="dxa"/>
            <w:shd w:val="clear" w:color="auto" w:fill="FFFF00"/>
          </w:tcPr>
          <w:p w14:paraId="63532C15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omschrijving</w:t>
            </w:r>
          </w:p>
        </w:tc>
        <w:tc>
          <w:tcPr>
            <w:tcW w:w="1276" w:type="dxa"/>
            <w:shd w:val="clear" w:color="auto" w:fill="FFFF00"/>
          </w:tcPr>
          <w:p w14:paraId="08CEFBC5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00"/>
          </w:tcPr>
          <w:p w14:paraId="079D7BC1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soort</w:t>
            </w:r>
          </w:p>
        </w:tc>
        <w:tc>
          <w:tcPr>
            <w:tcW w:w="850" w:type="dxa"/>
            <w:shd w:val="clear" w:color="auto" w:fill="FFFF00"/>
          </w:tcPr>
          <w:p w14:paraId="3FA13DA8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wijze</w:t>
            </w:r>
          </w:p>
        </w:tc>
        <w:tc>
          <w:tcPr>
            <w:tcW w:w="1134" w:type="dxa"/>
            <w:shd w:val="clear" w:color="auto" w:fill="FFFF00"/>
          </w:tcPr>
          <w:p w14:paraId="27C725C2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Schoo</w:t>
            </w:r>
            <w:r w:rsidR="002C7C02" w:rsidRPr="002C7C02"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1E004125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week</w:t>
            </w:r>
          </w:p>
        </w:tc>
        <w:tc>
          <w:tcPr>
            <w:tcW w:w="1134" w:type="dxa"/>
            <w:shd w:val="clear" w:color="auto" w:fill="FFFF00"/>
          </w:tcPr>
          <w:p w14:paraId="0ACFEEBA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Kalender</w:t>
            </w:r>
          </w:p>
          <w:p w14:paraId="66061795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week</w:t>
            </w:r>
          </w:p>
        </w:tc>
        <w:tc>
          <w:tcPr>
            <w:tcW w:w="1276" w:type="dxa"/>
            <w:shd w:val="clear" w:color="auto" w:fill="FFFF00"/>
          </w:tcPr>
          <w:p w14:paraId="12C389F2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weging</w:t>
            </w:r>
          </w:p>
        </w:tc>
        <w:tc>
          <w:tcPr>
            <w:tcW w:w="1134" w:type="dxa"/>
            <w:shd w:val="clear" w:color="auto" w:fill="FFFF00"/>
          </w:tcPr>
          <w:p w14:paraId="728FC215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Herk</w:t>
            </w:r>
          </w:p>
        </w:tc>
        <w:tc>
          <w:tcPr>
            <w:tcW w:w="992" w:type="dxa"/>
            <w:shd w:val="clear" w:color="auto" w:fill="FFFF00"/>
          </w:tcPr>
          <w:p w14:paraId="1015902D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ED</w:t>
            </w:r>
          </w:p>
        </w:tc>
        <w:tc>
          <w:tcPr>
            <w:tcW w:w="1134" w:type="dxa"/>
            <w:shd w:val="clear" w:color="auto" w:fill="FFFF00"/>
          </w:tcPr>
          <w:p w14:paraId="2648BB3B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duur</w:t>
            </w:r>
          </w:p>
        </w:tc>
        <w:tc>
          <w:tcPr>
            <w:tcW w:w="1276" w:type="dxa"/>
            <w:shd w:val="clear" w:color="auto" w:fill="FFFF00"/>
          </w:tcPr>
          <w:p w14:paraId="4F4398B4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domein</w:t>
            </w:r>
          </w:p>
        </w:tc>
      </w:tr>
      <w:tr w:rsidR="002C7C02" w:rsidRPr="002C7C02" w14:paraId="06ECB412" w14:textId="77777777" w:rsidTr="0E5175C5">
        <w:tc>
          <w:tcPr>
            <w:tcW w:w="3397" w:type="dxa"/>
          </w:tcPr>
          <w:p w14:paraId="6FB34AE0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Leesvaardig-</w:t>
            </w:r>
          </w:p>
          <w:p w14:paraId="4C4C687D" w14:textId="77777777" w:rsidR="00425F78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C7C02">
              <w:rPr>
                <w:rFonts w:ascii="Arial" w:hAnsi="Arial" w:cs="Arial"/>
                <w:sz w:val="18"/>
                <w:szCs w:val="18"/>
              </w:rPr>
              <w:t>heid</w:t>
            </w:r>
            <w:proofErr w:type="spellEnd"/>
            <w:r w:rsidRPr="002C7C02">
              <w:rPr>
                <w:rFonts w:ascii="Arial" w:hAnsi="Arial" w:cs="Arial"/>
                <w:sz w:val="18"/>
                <w:szCs w:val="18"/>
              </w:rPr>
              <w:t xml:space="preserve"> en argumentatieve vaardigheden</w:t>
            </w:r>
          </w:p>
        </w:tc>
        <w:tc>
          <w:tcPr>
            <w:tcW w:w="1276" w:type="dxa"/>
          </w:tcPr>
          <w:p w14:paraId="2A5159A7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14:paraId="0DE93822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d</w:t>
            </w:r>
          </w:p>
        </w:tc>
        <w:tc>
          <w:tcPr>
            <w:tcW w:w="850" w:type="dxa"/>
          </w:tcPr>
          <w:p w14:paraId="471B295F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1134" w:type="dxa"/>
          </w:tcPr>
          <w:p w14:paraId="780F041D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14:paraId="731DCE3C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1276" w:type="dxa"/>
          </w:tcPr>
          <w:p w14:paraId="597DBDD2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n.v.t.</w:t>
            </w:r>
          </w:p>
        </w:tc>
        <w:tc>
          <w:tcPr>
            <w:tcW w:w="1134" w:type="dxa"/>
          </w:tcPr>
          <w:p w14:paraId="47E7FC07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992" w:type="dxa"/>
          </w:tcPr>
          <w:p w14:paraId="29BC711C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1134" w:type="dxa"/>
          </w:tcPr>
          <w:p w14:paraId="3D4C0D79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80’</w:t>
            </w:r>
          </w:p>
        </w:tc>
        <w:tc>
          <w:tcPr>
            <w:tcW w:w="1276" w:type="dxa"/>
          </w:tcPr>
          <w:p w14:paraId="29ADADAE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A,D</w:t>
            </w:r>
          </w:p>
        </w:tc>
      </w:tr>
      <w:tr w:rsidR="002C7C02" w:rsidRPr="002C7C02" w14:paraId="47C42435" w14:textId="77777777" w:rsidTr="0E5175C5">
        <w:tc>
          <w:tcPr>
            <w:tcW w:w="3397" w:type="dxa"/>
          </w:tcPr>
          <w:p w14:paraId="41C4D16F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Onderwerp voordracht vaststellen</w:t>
            </w:r>
          </w:p>
        </w:tc>
        <w:tc>
          <w:tcPr>
            <w:tcW w:w="1276" w:type="dxa"/>
          </w:tcPr>
          <w:p w14:paraId="36A36053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B31131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h</w:t>
            </w:r>
          </w:p>
        </w:tc>
        <w:tc>
          <w:tcPr>
            <w:tcW w:w="850" w:type="dxa"/>
          </w:tcPr>
          <w:p w14:paraId="54A751C0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1134" w:type="dxa"/>
          </w:tcPr>
          <w:p w14:paraId="31F8217F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14:paraId="1729CA73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 w14:paraId="394851EE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n.v.t.</w:t>
            </w:r>
          </w:p>
        </w:tc>
        <w:tc>
          <w:tcPr>
            <w:tcW w:w="1134" w:type="dxa"/>
          </w:tcPr>
          <w:p w14:paraId="267BDB20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992" w:type="dxa"/>
          </w:tcPr>
          <w:p w14:paraId="78920EEC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1134" w:type="dxa"/>
          </w:tcPr>
          <w:p w14:paraId="16536BB3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n.v.t.</w:t>
            </w:r>
          </w:p>
        </w:tc>
        <w:tc>
          <w:tcPr>
            <w:tcW w:w="1276" w:type="dxa"/>
          </w:tcPr>
          <w:p w14:paraId="19575E2A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B</w:t>
            </w:r>
          </w:p>
        </w:tc>
      </w:tr>
      <w:tr w:rsidR="002C7C02" w:rsidRPr="002C7C02" w14:paraId="35AD9F78" w14:textId="77777777" w:rsidTr="0E5175C5">
        <w:tc>
          <w:tcPr>
            <w:tcW w:w="3397" w:type="dxa"/>
          </w:tcPr>
          <w:p w14:paraId="4AADF2E0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Leesvaardigheid en argumentatieve vaardigheden</w:t>
            </w:r>
          </w:p>
        </w:tc>
        <w:tc>
          <w:tcPr>
            <w:tcW w:w="1276" w:type="dxa"/>
          </w:tcPr>
          <w:p w14:paraId="0E4B4B40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14:paraId="7992A1D9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o</w:t>
            </w:r>
          </w:p>
        </w:tc>
        <w:tc>
          <w:tcPr>
            <w:tcW w:w="850" w:type="dxa"/>
          </w:tcPr>
          <w:p w14:paraId="09580C9A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1134" w:type="dxa"/>
          </w:tcPr>
          <w:p w14:paraId="11E832B6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14:paraId="13EE1D87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1276" w:type="dxa"/>
          </w:tcPr>
          <w:p w14:paraId="30EF7A5E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14:paraId="6E363612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992" w:type="dxa"/>
          </w:tcPr>
          <w:p w14:paraId="30C54D25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1134" w:type="dxa"/>
          </w:tcPr>
          <w:p w14:paraId="1C2D60FB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 xml:space="preserve">80’ </w:t>
            </w:r>
          </w:p>
        </w:tc>
        <w:tc>
          <w:tcPr>
            <w:tcW w:w="1276" w:type="dxa"/>
          </w:tcPr>
          <w:p w14:paraId="13EE3D2D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A,D</w:t>
            </w:r>
          </w:p>
        </w:tc>
      </w:tr>
      <w:tr w:rsidR="002C7C02" w:rsidRPr="002C7C02" w14:paraId="4F68852D" w14:textId="77777777" w:rsidTr="0E5175C5">
        <w:tc>
          <w:tcPr>
            <w:tcW w:w="3397" w:type="dxa"/>
          </w:tcPr>
          <w:p w14:paraId="60CB9A4E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Spellen en formuleren</w:t>
            </w:r>
          </w:p>
        </w:tc>
        <w:tc>
          <w:tcPr>
            <w:tcW w:w="1276" w:type="dxa"/>
          </w:tcPr>
          <w:p w14:paraId="7DEB88C2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14:paraId="4FEA864B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850" w:type="dxa"/>
          </w:tcPr>
          <w:p w14:paraId="732EC2FC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1134" w:type="dxa"/>
          </w:tcPr>
          <w:p w14:paraId="63FB3249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14:paraId="36C4F45C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1276" w:type="dxa"/>
          </w:tcPr>
          <w:p w14:paraId="3CDF3F18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14:paraId="5B84551B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992" w:type="dxa"/>
          </w:tcPr>
          <w:p w14:paraId="7EC1E165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1134" w:type="dxa"/>
          </w:tcPr>
          <w:p w14:paraId="6EF0D1CE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90’</w:t>
            </w:r>
          </w:p>
        </w:tc>
        <w:tc>
          <w:tcPr>
            <w:tcW w:w="1276" w:type="dxa"/>
          </w:tcPr>
          <w:p w14:paraId="27ADBE41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C</w:t>
            </w:r>
          </w:p>
        </w:tc>
      </w:tr>
      <w:tr w:rsidR="002C7C02" w:rsidRPr="002C7C02" w14:paraId="6624CBC2" w14:textId="77777777" w:rsidTr="0E5175C5">
        <w:tc>
          <w:tcPr>
            <w:tcW w:w="3397" w:type="dxa"/>
          </w:tcPr>
          <w:p w14:paraId="77C9E6B6" w14:textId="200F2656" w:rsidR="00E84BDD" w:rsidRPr="002C7C02" w:rsidRDefault="689D8B50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E5175C5">
              <w:rPr>
                <w:rFonts w:ascii="Arial" w:hAnsi="Arial" w:cs="Arial"/>
                <w:sz w:val="18"/>
                <w:szCs w:val="18"/>
              </w:rPr>
              <w:t>V</w:t>
            </w:r>
            <w:r w:rsidR="00425F78" w:rsidRPr="0E5175C5">
              <w:rPr>
                <w:rFonts w:ascii="Arial" w:hAnsi="Arial" w:cs="Arial"/>
                <w:sz w:val="18"/>
                <w:szCs w:val="18"/>
              </w:rPr>
              <w:t>oordracht</w:t>
            </w:r>
            <w:r w:rsidR="4F184196" w:rsidRPr="0E5175C5">
              <w:rPr>
                <w:rFonts w:ascii="Arial" w:hAnsi="Arial" w:cs="Arial"/>
                <w:sz w:val="18"/>
                <w:szCs w:val="18"/>
              </w:rPr>
              <w:t xml:space="preserve"> (beschouwing/betoog)</w:t>
            </w:r>
          </w:p>
        </w:tc>
        <w:tc>
          <w:tcPr>
            <w:tcW w:w="1276" w:type="dxa"/>
          </w:tcPr>
          <w:p w14:paraId="17A4CC61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14:paraId="28416D3F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850" w:type="dxa"/>
          </w:tcPr>
          <w:p w14:paraId="7108D2B7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1134" w:type="dxa"/>
          </w:tcPr>
          <w:p w14:paraId="7A88A599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v.a. 12- 21</w:t>
            </w:r>
          </w:p>
        </w:tc>
        <w:tc>
          <w:tcPr>
            <w:tcW w:w="1134" w:type="dxa"/>
          </w:tcPr>
          <w:p w14:paraId="6745C6CE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v.a.48- 8</w:t>
            </w:r>
          </w:p>
        </w:tc>
        <w:tc>
          <w:tcPr>
            <w:tcW w:w="1276" w:type="dxa"/>
          </w:tcPr>
          <w:p w14:paraId="7AE8C026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</w:tcPr>
          <w:p w14:paraId="4E20608C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992" w:type="dxa"/>
          </w:tcPr>
          <w:p w14:paraId="4B24C6AE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1134" w:type="dxa"/>
          </w:tcPr>
          <w:p w14:paraId="5CE6E9A9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 xml:space="preserve">10’ </w:t>
            </w:r>
          </w:p>
        </w:tc>
        <w:tc>
          <w:tcPr>
            <w:tcW w:w="1276" w:type="dxa"/>
          </w:tcPr>
          <w:p w14:paraId="219EDA2E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B,D</w:t>
            </w:r>
          </w:p>
        </w:tc>
      </w:tr>
      <w:tr w:rsidR="002C7C02" w:rsidRPr="002C7C02" w14:paraId="78BB8BC1" w14:textId="77777777" w:rsidTr="0E5175C5">
        <w:tc>
          <w:tcPr>
            <w:tcW w:w="3397" w:type="dxa"/>
          </w:tcPr>
          <w:p w14:paraId="2CA9C265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Boek 11,12,13</w:t>
            </w:r>
          </w:p>
          <w:p w14:paraId="07936C45" w14:textId="77777777" w:rsidR="00425F78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Bibliografie van de gelezen werken en van de secundaire literatuur</w:t>
            </w:r>
          </w:p>
        </w:tc>
        <w:tc>
          <w:tcPr>
            <w:tcW w:w="1276" w:type="dxa"/>
          </w:tcPr>
          <w:p w14:paraId="3DAD42CC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14:paraId="3AE85AA3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h</w:t>
            </w:r>
          </w:p>
        </w:tc>
        <w:tc>
          <w:tcPr>
            <w:tcW w:w="850" w:type="dxa"/>
          </w:tcPr>
          <w:p w14:paraId="7EE9E079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v</w:t>
            </w:r>
          </w:p>
        </w:tc>
        <w:tc>
          <w:tcPr>
            <w:tcW w:w="1134" w:type="dxa"/>
          </w:tcPr>
          <w:p w14:paraId="6D558A2D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134" w:type="dxa"/>
          </w:tcPr>
          <w:p w14:paraId="05A2C2E2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276" w:type="dxa"/>
          </w:tcPr>
          <w:p w14:paraId="501B062F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n.v.t.</w:t>
            </w:r>
          </w:p>
        </w:tc>
        <w:tc>
          <w:tcPr>
            <w:tcW w:w="1134" w:type="dxa"/>
          </w:tcPr>
          <w:p w14:paraId="37C907C0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992" w:type="dxa"/>
          </w:tcPr>
          <w:p w14:paraId="363B1FF3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1134" w:type="dxa"/>
          </w:tcPr>
          <w:p w14:paraId="154586E5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n.v.t.</w:t>
            </w:r>
          </w:p>
        </w:tc>
        <w:tc>
          <w:tcPr>
            <w:tcW w:w="1276" w:type="dxa"/>
          </w:tcPr>
          <w:p w14:paraId="2754BBF6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E</w:t>
            </w:r>
          </w:p>
        </w:tc>
      </w:tr>
      <w:tr w:rsidR="002C7C02" w:rsidRPr="002C7C02" w14:paraId="6B7301FF" w14:textId="77777777" w:rsidTr="0E5175C5">
        <w:tc>
          <w:tcPr>
            <w:tcW w:w="3397" w:type="dxa"/>
          </w:tcPr>
          <w:p w14:paraId="4DED5E94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dossiercontrole</w:t>
            </w:r>
          </w:p>
        </w:tc>
        <w:tc>
          <w:tcPr>
            <w:tcW w:w="1276" w:type="dxa"/>
          </w:tcPr>
          <w:p w14:paraId="26522A29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14:paraId="39282AEE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h</w:t>
            </w:r>
          </w:p>
        </w:tc>
        <w:tc>
          <w:tcPr>
            <w:tcW w:w="850" w:type="dxa"/>
          </w:tcPr>
          <w:p w14:paraId="5503C39A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v</w:t>
            </w:r>
          </w:p>
        </w:tc>
        <w:tc>
          <w:tcPr>
            <w:tcW w:w="1134" w:type="dxa"/>
          </w:tcPr>
          <w:p w14:paraId="0C73CE4E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134" w:type="dxa"/>
          </w:tcPr>
          <w:p w14:paraId="51BE3444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276" w:type="dxa"/>
          </w:tcPr>
          <w:p w14:paraId="08E7FBCF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n.v.t.</w:t>
            </w:r>
          </w:p>
        </w:tc>
        <w:tc>
          <w:tcPr>
            <w:tcW w:w="1134" w:type="dxa"/>
          </w:tcPr>
          <w:p w14:paraId="46B3E547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992" w:type="dxa"/>
          </w:tcPr>
          <w:p w14:paraId="7E6FADA8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1134" w:type="dxa"/>
          </w:tcPr>
          <w:p w14:paraId="1D65F035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n.v.t.</w:t>
            </w:r>
          </w:p>
        </w:tc>
        <w:tc>
          <w:tcPr>
            <w:tcW w:w="1276" w:type="dxa"/>
          </w:tcPr>
          <w:p w14:paraId="6ABCE390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E</w:t>
            </w:r>
          </w:p>
        </w:tc>
      </w:tr>
      <w:tr w:rsidR="002C7C02" w:rsidRPr="002C7C02" w14:paraId="13FE31B1" w14:textId="77777777" w:rsidTr="0E5175C5">
        <w:tc>
          <w:tcPr>
            <w:tcW w:w="3397" w:type="dxa"/>
          </w:tcPr>
          <w:p w14:paraId="3620890D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Schrijfvaardigheid; documentatie is de secundaire literatuur bij de gelezen werken</w:t>
            </w:r>
          </w:p>
        </w:tc>
        <w:tc>
          <w:tcPr>
            <w:tcW w:w="1276" w:type="dxa"/>
          </w:tcPr>
          <w:p w14:paraId="1936837A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14:paraId="5B5EAB4C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850" w:type="dxa"/>
          </w:tcPr>
          <w:p w14:paraId="59DE637E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1134" w:type="dxa"/>
          </w:tcPr>
          <w:p w14:paraId="439BAD4B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134" w:type="dxa"/>
          </w:tcPr>
          <w:p w14:paraId="4653EBE4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1C8D54E9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</w:tcPr>
          <w:p w14:paraId="74FF2244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992" w:type="dxa"/>
          </w:tcPr>
          <w:p w14:paraId="7AD290AC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1134" w:type="dxa"/>
          </w:tcPr>
          <w:p w14:paraId="7B050DFE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135’</w:t>
            </w:r>
          </w:p>
        </w:tc>
        <w:tc>
          <w:tcPr>
            <w:tcW w:w="1276" w:type="dxa"/>
          </w:tcPr>
          <w:p w14:paraId="0BF6BEB1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C,D</w:t>
            </w:r>
          </w:p>
        </w:tc>
      </w:tr>
      <w:tr w:rsidR="002C7C02" w:rsidRPr="002C7C02" w14:paraId="276EA1BB" w14:textId="77777777" w:rsidTr="0E5175C5">
        <w:tc>
          <w:tcPr>
            <w:tcW w:w="3397" w:type="dxa"/>
          </w:tcPr>
          <w:p w14:paraId="19C51F48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C7C02">
              <w:rPr>
                <w:rFonts w:ascii="Arial" w:hAnsi="Arial" w:cs="Arial"/>
                <w:sz w:val="18"/>
                <w:szCs w:val="18"/>
              </w:rPr>
              <w:t>Poezie</w:t>
            </w:r>
            <w:proofErr w:type="spellEnd"/>
            <w:r w:rsidRPr="002C7C02">
              <w:rPr>
                <w:rFonts w:ascii="Arial" w:hAnsi="Arial" w:cs="Arial"/>
                <w:sz w:val="18"/>
                <w:szCs w:val="18"/>
              </w:rPr>
              <w:t xml:space="preserve"> en dichtbundel (boek 14)</w:t>
            </w:r>
          </w:p>
        </w:tc>
        <w:tc>
          <w:tcPr>
            <w:tcW w:w="1276" w:type="dxa"/>
          </w:tcPr>
          <w:p w14:paraId="3A4DC7AD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14:paraId="54F20C5E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h</w:t>
            </w:r>
          </w:p>
        </w:tc>
        <w:tc>
          <w:tcPr>
            <w:tcW w:w="850" w:type="dxa"/>
          </w:tcPr>
          <w:p w14:paraId="64D147CA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v</w:t>
            </w:r>
          </w:p>
        </w:tc>
        <w:tc>
          <w:tcPr>
            <w:tcW w:w="1134" w:type="dxa"/>
          </w:tcPr>
          <w:p w14:paraId="4BBC01D3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134" w:type="dxa"/>
          </w:tcPr>
          <w:p w14:paraId="069ED5A5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1676D431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n.v.t.</w:t>
            </w:r>
          </w:p>
        </w:tc>
        <w:tc>
          <w:tcPr>
            <w:tcW w:w="1134" w:type="dxa"/>
          </w:tcPr>
          <w:p w14:paraId="67B70695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n.v.t.</w:t>
            </w:r>
          </w:p>
        </w:tc>
        <w:tc>
          <w:tcPr>
            <w:tcW w:w="992" w:type="dxa"/>
          </w:tcPr>
          <w:p w14:paraId="73847777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1134" w:type="dxa"/>
          </w:tcPr>
          <w:p w14:paraId="3BE7FB4E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n.v.t.</w:t>
            </w:r>
          </w:p>
        </w:tc>
        <w:tc>
          <w:tcPr>
            <w:tcW w:w="1276" w:type="dxa"/>
          </w:tcPr>
          <w:p w14:paraId="4DA0A88A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E</w:t>
            </w:r>
          </w:p>
        </w:tc>
      </w:tr>
      <w:tr w:rsidR="002C7C02" w:rsidRPr="002C7C02" w14:paraId="35B1DF51" w14:textId="77777777" w:rsidTr="0E5175C5">
        <w:tc>
          <w:tcPr>
            <w:tcW w:w="3397" w:type="dxa"/>
          </w:tcPr>
          <w:p w14:paraId="5A3F567A" w14:textId="77777777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dossiercontrole</w:t>
            </w:r>
          </w:p>
        </w:tc>
        <w:tc>
          <w:tcPr>
            <w:tcW w:w="1276" w:type="dxa"/>
          </w:tcPr>
          <w:p w14:paraId="4AE57477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14:paraId="5FB1D384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h</w:t>
            </w:r>
          </w:p>
        </w:tc>
        <w:tc>
          <w:tcPr>
            <w:tcW w:w="850" w:type="dxa"/>
          </w:tcPr>
          <w:p w14:paraId="440C6A6F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v</w:t>
            </w:r>
          </w:p>
        </w:tc>
        <w:tc>
          <w:tcPr>
            <w:tcW w:w="1134" w:type="dxa"/>
          </w:tcPr>
          <w:p w14:paraId="2B5C0B5A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134" w:type="dxa"/>
          </w:tcPr>
          <w:p w14:paraId="052C4C2C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0F72EA9C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n.v.t.</w:t>
            </w:r>
          </w:p>
        </w:tc>
        <w:tc>
          <w:tcPr>
            <w:tcW w:w="1134" w:type="dxa"/>
          </w:tcPr>
          <w:p w14:paraId="469F261B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n.v.t.</w:t>
            </w:r>
          </w:p>
        </w:tc>
        <w:tc>
          <w:tcPr>
            <w:tcW w:w="992" w:type="dxa"/>
          </w:tcPr>
          <w:p w14:paraId="6285C5EE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1134" w:type="dxa"/>
          </w:tcPr>
          <w:p w14:paraId="4107196C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n.v.t.</w:t>
            </w:r>
          </w:p>
        </w:tc>
        <w:tc>
          <w:tcPr>
            <w:tcW w:w="1276" w:type="dxa"/>
          </w:tcPr>
          <w:p w14:paraId="48671588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E</w:t>
            </w:r>
          </w:p>
        </w:tc>
      </w:tr>
      <w:tr w:rsidR="002C7C02" w:rsidRPr="002C7C02" w14:paraId="5FA14D10" w14:textId="77777777" w:rsidTr="0E5175C5">
        <w:tc>
          <w:tcPr>
            <w:tcW w:w="3397" w:type="dxa"/>
          </w:tcPr>
          <w:p w14:paraId="03D10943" w14:textId="580E3A3A" w:rsidR="00E84BDD" w:rsidRPr="002C7C02" w:rsidRDefault="00425F78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Letterkunde; gesprek over 14 literaire werken, de secundaire literatuur en de literatuurgeschiedenis</w:t>
            </w:r>
          </w:p>
        </w:tc>
        <w:tc>
          <w:tcPr>
            <w:tcW w:w="1276" w:type="dxa"/>
          </w:tcPr>
          <w:p w14:paraId="055CF2DC" w14:textId="77777777" w:rsidR="00E84BDD" w:rsidRPr="002C7C02" w:rsidRDefault="00E84BDD" w:rsidP="00E84B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14:paraId="59DD9925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850" w:type="dxa"/>
          </w:tcPr>
          <w:p w14:paraId="2548F543" w14:textId="77777777" w:rsidR="00E84BDD" w:rsidRPr="002C7C02" w:rsidRDefault="004050FB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1134" w:type="dxa"/>
          </w:tcPr>
          <w:p w14:paraId="7AF5D67D" w14:textId="77777777" w:rsidR="00E84BDD" w:rsidRPr="002C7C02" w:rsidRDefault="002C7C02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134" w:type="dxa"/>
          </w:tcPr>
          <w:p w14:paraId="443280BB" w14:textId="77777777" w:rsidR="00E84BDD" w:rsidRPr="002C7C02" w:rsidRDefault="002C7C02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60816192" w14:textId="77777777" w:rsidR="00E84BDD" w:rsidRPr="002C7C02" w:rsidRDefault="002C7C02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</w:tcPr>
          <w:p w14:paraId="5E88FD7F" w14:textId="77777777" w:rsidR="00E84BDD" w:rsidRPr="002C7C02" w:rsidRDefault="002C7C02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992" w:type="dxa"/>
          </w:tcPr>
          <w:p w14:paraId="4871DAB6" w14:textId="77777777" w:rsidR="00E84BDD" w:rsidRPr="002C7C02" w:rsidRDefault="002C7C02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1134" w:type="dxa"/>
          </w:tcPr>
          <w:p w14:paraId="52E04F55" w14:textId="77777777" w:rsidR="00E84BDD" w:rsidRPr="002C7C02" w:rsidRDefault="002C7C02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30’</w:t>
            </w:r>
          </w:p>
        </w:tc>
        <w:tc>
          <w:tcPr>
            <w:tcW w:w="1276" w:type="dxa"/>
          </w:tcPr>
          <w:p w14:paraId="02505A35" w14:textId="77777777" w:rsidR="00E84BDD" w:rsidRPr="002C7C02" w:rsidRDefault="002C7C02" w:rsidP="00E84BDD">
            <w:pPr>
              <w:rPr>
                <w:rFonts w:ascii="Arial" w:hAnsi="Arial" w:cs="Arial"/>
                <w:sz w:val="18"/>
                <w:szCs w:val="18"/>
              </w:rPr>
            </w:pPr>
            <w:r w:rsidRPr="002C7C02">
              <w:rPr>
                <w:rFonts w:ascii="Arial" w:hAnsi="Arial" w:cs="Arial"/>
                <w:sz w:val="18"/>
                <w:szCs w:val="18"/>
              </w:rPr>
              <w:t>E,B</w:t>
            </w:r>
          </w:p>
        </w:tc>
      </w:tr>
    </w:tbl>
    <w:p w14:paraId="4A16464A" w14:textId="77777777" w:rsidR="00E84BDD" w:rsidRPr="002C7C02" w:rsidRDefault="00E84BDD">
      <w:pPr>
        <w:rPr>
          <w:rFonts w:ascii="Arial" w:hAnsi="Arial" w:cs="Arial"/>
          <w:sz w:val="18"/>
          <w:szCs w:val="18"/>
        </w:rPr>
      </w:pPr>
    </w:p>
    <w:p w14:paraId="53936FCE" w14:textId="77777777" w:rsidR="002C7C02" w:rsidRPr="002C7C02" w:rsidRDefault="002C7C02">
      <w:pPr>
        <w:rPr>
          <w:rFonts w:ascii="Arial" w:hAnsi="Arial" w:cs="Arial"/>
          <w:sz w:val="18"/>
          <w:szCs w:val="18"/>
        </w:rPr>
      </w:pPr>
      <w:r w:rsidRPr="002C7C02">
        <w:rPr>
          <w:rFonts w:ascii="Arial" w:hAnsi="Arial" w:cs="Arial"/>
          <w:sz w:val="18"/>
          <w:szCs w:val="18"/>
        </w:rPr>
        <w:t xml:space="preserve">Aanvullende informatie: </w:t>
      </w:r>
    </w:p>
    <w:p w14:paraId="4135D033" w14:textId="21DBB8AE" w:rsidR="002C7C02" w:rsidRPr="002C7C02" w:rsidRDefault="002C7C02" w:rsidP="58E62C6B">
      <w:pPr>
        <w:rPr>
          <w:rFonts w:ascii="Arial" w:hAnsi="Arial" w:cs="Arial"/>
          <w:sz w:val="18"/>
          <w:szCs w:val="18"/>
        </w:rPr>
      </w:pPr>
      <w:r w:rsidRPr="409D3951">
        <w:rPr>
          <w:rFonts w:ascii="Arial" w:hAnsi="Arial" w:cs="Arial"/>
          <w:sz w:val="18"/>
          <w:szCs w:val="18"/>
        </w:rPr>
        <w:t>Dossiercontrole dient om het aantal en het niveau van de gelezen werken te controleren, alsmede de kwaliteit van de secundaire literatuur. Het dossier moet</w:t>
      </w:r>
      <w:r w:rsidR="402DFD6D" w:rsidRPr="409D3951">
        <w:rPr>
          <w:rFonts w:ascii="Arial" w:hAnsi="Arial" w:cs="Arial"/>
          <w:sz w:val="18"/>
          <w:szCs w:val="18"/>
        </w:rPr>
        <w:t xml:space="preserve"> in kalenderweek 50 en in kalenderweek 9</w:t>
      </w:r>
      <w:r w:rsidRPr="409D3951">
        <w:rPr>
          <w:rFonts w:ascii="Arial" w:hAnsi="Arial" w:cs="Arial"/>
          <w:sz w:val="18"/>
          <w:szCs w:val="18"/>
        </w:rPr>
        <w:t xml:space="preserve"> door de docent goedgekeurd </w:t>
      </w:r>
      <w:r w:rsidR="2428D6E1" w:rsidRPr="409D3951">
        <w:rPr>
          <w:rFonts w:ascii="Arial" w:hAnsi="Arial" w:cs="Arial"/>
          <w:sz w:val="18"/>
          <w:szCs w:val="18"/>
        </w:rPr>
        <w:t>worden,</w:t>
      </w:r>
      <w:r w:rsidR="2D8D0BC5" w:rsidRPr="409D3951">
        <w:rPr>
          <w:rFonts w:ascii="Arial" w:hAnsi="Arial" w:cs="Arial"/>
          <w:sz w:val="18"/>
          <w:szCs w:val="18"/>
        </w:rPr>
        <w:t xml:space="preserve"> anders kan de leerling niet deelnemen aan het tentamen Schrijfvaardigheid en het tentamen Letterkunde.</w:t>
      </w:r>
    </w:p>
    <w:sectPr w:rsidR="002C7C02" w:rsidRPr="002C7C02" w:rsidSect="002476E8">
      <w:pgSz w:w="16840" w:h="11900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BDD"/>
    <w:rsid w:val="00045DB5"/>
    <w:rsid w:val="000B2782"/>
    <w:rsid w:val="002476E8"/>
    <w:rsid w:val="002C7C02"/>
    <w:rsid w:val="003349A7"/>
    <w:rsid w:val="004050FB"/>
    <w:rsid w:val="00425F78"/>
    <w:rsid w:val="00606361"/>
    <w:rsid w:val="00E84BDD"/>
    <w:rsid w:val="00EC79F8"/>
    <w:rsid w:val="0E5175C5"/>
    <w:rsid w:val="2428D6E1"/>
    <w:rsid w:val="2D8D0BC5"/>
    <w:rsid w:val="402DFD6D"/>
    <w:rsid w:val="409D3951"/>
    <w:rsid w:val="41371117"/>
    <w:rsid w:val="4A7B84F8"/>
    <w:rsid w:val="4F184196"/>
    <w:rsid w:val="58E62C6B"/>
    <w:rsid w:val="5CF61CDC"/>
    <w:rsid w:val="6878D099"/>
    <w:rsid w:val="689D8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F45B7"/>
  <w15:chartTrackingRefBased/>
  <w15:docId w15:val="{0A9DFCD3-816A-4A43-AF51-09E87374E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E84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5837371A2B1B47A8A878E014B41433" ma:contentTypeVersion="12" ma:contentTypeDescription="Een nieuw document maken." ma:contentTypeScope="" ma:versionID="67cdfc94fec15397b65650623f3aaf40">
  <xsd:schema xmlns:xsd="http://www.w3.org/2001/XMLSchema" xmlns:xs="http://www.w3.org/2001/XMLSchema" xmlns:p="http://schemas.microsoft.com/office/2006/metadata/properties" xmlns:ns2="ac37d3f6-d35d-4f9f-b739-fad83001c372" xmlns:ns3="6362caa5-4156-4c48-b879-cff9bba5517b" targetNamespace="http://schemas.microsoft.com/office/2006/metadata/properties" ma:root="true" ma:fieldsID="63692d4c455965a65d4a6888895c1537" ns2:_="" ns3:_="">
    <xsd:import namespace="ac37d3f6-d35d-4f9f-b739-fad83001c372"/>
    <xsd:import namespace="6362caa5-4156-4c48-b879-cff9bba551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7d3f6-d35d-4f9f-b739-fad83001c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2caa5-4156-4c48-b879-cff9bba551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Inhoudstype"/>
        <xsd:element ref="dc:title" minOccurs="0" maxOccurs="1" ma:index="3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28798F-D589-421B-B579-AE27D61A0C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9A713F-C5D3-4EF2-8D78-5006374153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37d3f6-d35d-4f9f-b739-fad83001c372"/>
    <ds:schemaRef ds:uri="6362caa5-4156-4c48-b879-cff9bba551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4B194B-323A-4F56-BD67-977CD7097E70}">
  <ds:schemaRefs>
    <ds:schemaRef ds:uri="6362caa5-4156-4c48-b879-cff9bba5517b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elements/1.1/"/>
    <ds:schemaRef ds:uri="ac37d3f6-d35d-4f9f-b739-fad83001c372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1277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Roctus</dc:creator>
  <cp:keywords/>
  <dc:description/>
  <cp:lastModifiedBy>Sylvia Lansbergen</cp:lastModifiedBy>
  <cp:revision>2</cp:revision>
  <dcterms:created xsi:type="dcterms:W3CDTF">2020-09-03T16:00:00Z</dcterms:created>
  <dcterms:modified xsi:type="dcterms:W3CDTF">2020-09-03T16:00:00Z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0x010100665837371A2B1B47A8A878E014B41433</vt:lpwstr>
  </property>
</Properties>
</file>